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3C44" w14:textId="77777777" w:rsidR="000354F8" w:rsidRPr="000354F8" w:rsidRDefault="000354F8" w:rsidP="000354F8">
      <w:pPr>
        <w:ind w:left="4166"/>
        <w:rPr>
          <w:rFonts w:ascii="Times New Roman" w:eastAsia="Cambria" w:hAnsi="Cambria" w:cs="Cambria"/>
          <w:sz w:val="20"/>
          <w:szCs w:val="18"/>
        </w:rPr>
      </w:pPr>
      <w:r w:rsidRPr="000354F8">
        <w:rPr>
          <w:rFonts w:ascii="Times New Roman" w:eastAsia="Cambria" w:hAnsi="Cambria" w:cs="Cambria"/>
          <w:noProof/>
          <w:sz w:val="20"/>
          <w:szCs w:val="18"/>
        </w:rPr>
        <w:drawing>
          <wp:inline distT="0" distB="0" distL="0" distR="0" wp14:anchorId="38BACC6F" wp14:editId="71418115">
            <wp:extent cx="641342" cy="806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2" cy="8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A2B2" w14:textId="77777777" w:rsidR="000354F8" w:rsidRPr="000354F8" w:rsidRDefault="000354F8" w:rsidP="000354F8">
      <w:pPr>
        <w:spacing w:before="7"/>
        <w:ind w:left="328" w:right="328"/>
        <w:jc w:val="center"/>
        <w:rPr>
          <w:rFonts w:ascii="Times New Roman" w:eastAsia="Times New Roman" w:hAnsi="Times New Roman" w:cs="Times New Roman"/>
          <w:b/>
          <w:bCs/>
          <w:sz w:val="60"/>
          <w:szCs w:val="60"/>
        </w:rPr>
      </w:pPr>
      <w:r w:rsidRPr="000354F8">
        <w:rPr>
          <w:rFonts w:ascii="Times New Roman" w:eastAsia="Times New Roman" w:hAnsi="Times New Roman" w:cs="Times New Roman"/>
          <w:b/>
          <w:bCs/>
          <w:sz w:val="60"/>
          <w:szCs w:val="60"/>
        </w:rPr>
        <w:t>COMUNE</w:t>
      </w:r>
      <w:r w:rsidRPr="000354F8"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 xml:space="preserve"> </w:t>
      </w:r>
      <w:r w:rsidRPr="000354F8">
        <w:rPr>
          <w:rFonts w:ascii="Times New Roman" w:eastAsia="Times New Roman" w:hAnsi="Times New Roman" w:cs="Times New Roman"/>
          <w:b/>
          <w:bCs/>
          <w:sz w:val="60"/>
          <w:szCs w:val="60"/>
        </w:rPr>
        <w:t>DI</w:t>
      </w:r>
      <w:r w:rsidRPr="000354F8"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 xml:space="preserve"> </w:t>
      </w:r>
      <w:r w:rsidRPr="000354F8">
        <w:rPr>
          <w:rFonts w:ascii="Times New Roman" w:eastAsia="Times New Roman" w:hAnsi="Times New Roman" w:cs="Times New Roman"/>
          <w:b/>
          <w:bCs/>
          <w:sz w:val="60"/>
          <w:szCs w:val="60"/>
        </w:rPr>
        <w:t>MACOMER</w:t>
      </w:r>
    </w:p>
    <w:p w14:paraId="53DB3DA9" w14:textId="79D7EFB7" w:rsidR="000354F8" w:rsidRPr="000354F8" w:rsidRDefault="000354F8" w:rsidP="000354F8">
      <w:pPr>
        <w:spacing w:before="2"/>
        <w:ind w:left="328" w:right="323"/>
        <w:jc w:val="center"/>
        <w:rPr>
          <w:rFonts w:ascii="Times New Roman" w:eastAsia="Cambria" w:hAnsi="Cambria" w:cs="Cambria"/>
          <w:i/>
          <w:sz w:val="18"/>
        </w:rPr>
      </w:pPr>
      <w:r w:rsidRPr="000354F8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B039B14" wp14:editId="0845D3B8">
                <wp:simplePos x="0" y="0"/>
                <wp:positionH relativeFrom="page">
                  <wp:posOffset>987425</wp:posOffset>
                </wp:positionH>
                <wp:positionV relativeFrom="paragraph">
                  <wp:posOffset>150495</wp:posOffset>
                </wp:positionV>
                <wp:extent cx="5788025" cy="6350"/>
                <wp:effectExtent l="0" t="0" r="0" b="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70C2" id="Rettangolo 2" o:spid="_x0000_s1026" style="position:absolute;margin-left:77.75pt;margin-top:11.85pt;width:455.75pt;height: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0354F8">
        <w:rPr>
          <w:rFonts w:ascii="Times New Roman" w:eastAsia="Cambria" w:hAnsi="Cambria" w:cs="Cambria"/>
          <w:i/>
          <w:w w:val="105"/>
          <w:sz w:val="18"/>
        </w:rPr>
        <w:t>Provincia</w:t>
      </w:r>
      <w:r w:rsidRPr="000354F8">
        <w:rPr>
          <w:rFonts w:ascii="Times New Roman" w:eastAsia="Cambria" w:hAnsi="Cambria" w:cs="Cambria"/>
          <w:i/>
          <w:spacing w:val="-6"/>
          <w:w w:val="105"/>
          <w:sz w:val="18"/>
        </w:rPr>
        <w:t xml:space="preserve"> </w:t>
      </w:r>
      <w:r w:rsidRPr="000354F8">
        <w:rPr>
          <w:rFonts w:ascii="Times New Roman" w:eastAsia="Cambria" w:hAnsi="Cambria" w:cs="Cambria"/>
          <w:i/>
          <w:w w:val="105"/>
          <w:sz w:val="18"/>
        </w:rPr>
        <w:t>di</w:t>
      </w:r>
      <w:r w:rsidRPr="000354F8">
        <w:rPr>
          <w:rFonts w:ascii="Times New Roman" w:eastAsia="Cambria" w:hAnsi="Cambria" w:cs="Cambria"/>
          <w:i/>
          <w:spacing w:val="-3"/>
          <w:w w:val="105"/>
          <w:sz w:val="18"/>
        </w:rPr>
        <w:t xml:space="preserve"> </w:t>
      </w:r>
      <w:r w:rsidRPr="000354F8">
        <w:rPr>
          <w:rFonts w:ascii="Times New Roman" w:eastAsia="Cambria" w:hAnsi="Cambria" w:cs="Cambria"/>
          <w:i/>
          <w:w w:val="105"/>
          <w:sz w:val="18"/>
        </w:rPr>
        <w:t>Nuoro</w:t>
      </w:r>
    </w:p>
    <w:p w14:paraId="1CD962AD" w14:textId="77777777" w:rsidR="000354F8" w:rsidRPr="000354F8" w:rsidRDefault="000354F8" w:rsidP="000354F8">
      <w:pPr>
        <w:spacing w:line="158" w:lineRule="exact"/>
        <w:ind w:left="328" w:right="322"/>
        <w:jc w:val="center"/>
        <w:rPr>
          <w:rFonts w:ascii="Times New Roman" w:eastAsia="Cambria" w:hAnsi="Cambria" w:cs="Cambria"/>
          <w:sz w:val="17"/>
        </w:rPr>
      </w:pPr>
      <w:r w:rsidRPr="000354F8">
        <w:rPr>
          <w:rFonts w:ascii="Times New Roman" w:eastAsia="Cambria" w:hAnsi="Cambria" w:cs="Cambria"/>
          <w:sz w:val="17"/>
        </w:rPr>
        <w:t>Corso</w:t>
      </w:r>
      <w:r w:rsidRPr="000354F8">
        <w:rPr>
          <w:rFonts w:ascii="Times New Roman" w:eastAsia="Cambria" w:hAnsi="Cambria" w:cs="Cambria"/>
          <w:spacing w:val="-6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Umberto</w:t>
      </w:r>
      <w:r w:rsidRPr="000354F8">
        <w:rPr>
          <w:rFonts w:ascii="Times New Roman" w:eastAsia="Cambria" w:hAnsi="Cambria" w:cs="Cambria"/>
          <w:spacing w:val="-5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I,</w:t>
      </w:r>
      <w:r w:rsidRPr="000354F8">
        <w:rPr>
          <w:rFonts w:ascii="Times New Roman" w:eastAsia="Cambria" w:hAnsi="Cambria" w:cs="Cambria"/>
          <w:spacing w:val="-5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08015 Macomer NU</w:t>
      </w:r>
    </w:p>
    <w:p w14:paraId="5AAB3800" w14:textId="77777777" w:rsidR="000354F8" w:rsidRPr="000354F8" w:rsidRDefault="000354F8" w:rsidP="000354F8">
      <w:pPr>
        <w:spacing w:line="194" w:lineRule="exact"/>
        <w:ind w:left="328" w:right="328"/>
        <w:jc w:val="center"/>
        <w:rPr>
          <w:rFonts w:ascii="Times New Roman" w:eastAsia="Cambria" w:hAnsi="Times New Roman" w:cs="Cambria"/>
          <w:sz w:val="17"/>
        </w:rPr>
      </w:pPr>
      <w:r w:rsidRPr="000354F8">
        <w:rPr>
          <w:rFonts w:ascii="Times New Roman" w:eastAsia="Cambria" w:hAnsi="Times New Roman" w:cs="Cambria"/>
          <w:sz w:val="17"/>
        </w:rPr>
        <w:t>Telefono</w:t>
      </w:r>
      <w:r w:rsidRPr="000354F8">
        <w:rPr>
          <w:rFonts w:ascii="Times New Roman" w:eastAsia="Cambria" w:hAnsi="Times New Roman" w:cs="Cambria"/>
          <w:spacing w:val="-8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0785</w:t>
      </w:r>
      <w:r w:rsidRPr="000354F8">
        <w:rPr>
          <w:rFonts w:ascii="Times New Roman" w:eastAsia="Cambria" w:hAnsi="Times New Roman" w:cs="Cambria"/>
          <w:spacing w:val="-6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790800</w:t>
      </w:r>
      <w:r w:rsidRPr="000354F8">
        <w:rPr>
          <w:rFonts w:ascii="Times New Roman" w:eastAsia="Cambria" w:hAnsi="Times New Roman" w:cs="Cambria"/>
          <w:spacing w:val="-7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-</w:t>
      </w:r>
      <w:r w:rsidRPr="000354F8">
        <w:rPr>
          <w:rFonts w:ascii="Times New Roman" w:eastAsia="Cambria" w:hAnsi="Times New Roman" w:cs="Cambria"/>
          <w:spacing w:val="-3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Fax</w:t>
      </w:r>
      <w:r w:rsidRPr="000354F8">
        <w:rPr>
          <w:rFonts w:ascii="Times New Roman" w:eastAsia="Cambria" w:hAnsi="Times New Roman" w:cs="Cambria"/>
          <w:spacing w:val="-7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0785</w:t>
      </w:r>
      <w:r w:rsidRPr="000354F8">
        <w:rPr>
          <w:rFonts w:ascii="Times New Roman" w:eastAsia="Cambria" w:hAnsi="Times New Roman" w:cs="Cambria"/>
          <w:spacing w:val="-4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790845</w:t>
      </w:r>
      <w:r w:rsidRPr="000354F8">
        <w:rPr>
          <w:rFonts w:ascii="Times New Roman" w:eastAsia="Cambria" w:hAnsi="Times New Roman" w:cs="Cambria"/>
          <w:spacing w:val="-3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–</w:t>
      </w:r>
      <w:r w:rsidRPr="000354F8">
        <w:rPr>
          <w:rFonts w:ascii="Times New Roman" w:eastAsia="Cambria" w:hAnsi="Times New Roman" w:cs="Cambria"/>
          <w:spacing w:val="-7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Email</w:t>
      </w:r>
      <w:r w:rsidRPr="000354F8">
        <w:rPr>
          <w:rFonts w:ascii="Times New Roman" w:eastAsia="Cambria" w:hAnsi="Times New Roman" w:cs="Cambria"/>
          <w:spacing w:val="-5"/>
          <w:sz w:val="17"/>
        </w:rPr>
        <w:t xml:space="preserve"> </w:t>
      </w:r>
      <w:hyperlink r:id="rId8">
        <w:r w:rsidRPr="000354F8">
          <w:rPr>
            <w:rFonts w:ascii="Times New Roman" w:eastAsia="Cambria" w:hAnsi="Times New Roman" w:cs="Cambria"/>
            <w:sz w:val="17"/>
          </w:rPr>
          <w:t>info@comune.macomer.nu.it</w:t>
        </w:r>
        <w:r w:rsidRPr="000354F8">
          <w:rPr>
            <w:rFonts w:ascii="Times New Roman" w:eastAsia="Cambria" w:hAnsi="Times New Roman" w:cs="Cambria"/>
            <w:spacing w:val="-6"/>
            <w:sz w:val="17"/>
          </w:rPr>
          <w:t xml:space="preserve"> </w:t>
        </w:r>
      </w:hyperlink>
      <w:r w:rsidRPr="000354F8">
        <w:rPr>
          <w:rFonts w:ascii="Times New Roman" w:eastAsia="Cambria" w:hAnsi="Times New Roman" w:cs="Cambria"/>
          <w:sz w:val="17"/>
        </w:rPr>
        <w:t>–</w:t>
      </w:r>
      <w:r w:rsidRPr="000354F8">
        <w:rPr>
          <w:rFonts w:ascii="Times New Roman" w:eastAsia="Cambria" w:hAnsi="Times New Roman" w:cs="Cambria"/>
          <w:spacing w:val="-7"/>
          <w:sz w:val="17"/>
        </w:rPr>
        <w:t xml:space="preserve"> </w:t>
      </w:r>
      <w:r w:rsidRPr="000354F8">
        <w:rPr>
          <w:rFonts w:ascii="Times New Roman" w:eastAsia="Cambria" w:hAnsi="Times New Roman" w:cs="Cambria"/>
          <w:sz w:val="17"/>
        </w:rPr>
        <w:t>PEC</w:t>
      </w:r>
      <w:r w:rsidRPr="000354F8">
        <w:rPr>
          <w:rFonts w:ascii="Times New Roman" w:eastAsia="Cambria" w:hAnsi="Times New Roman" w:cs="Cambria"/>
          <w:spacing w:val="-7"/>
          <w:sz w:val="17"/>
        </w:rPr>
        <w:t xml:space="preserve"> </w:t>
      </w:r>
      <w:hyperlink r:id="rId9">
        <w:r w:rsidRPr="000354F8">
          <w:rPr>
            <w:rFonts w:ascii="Times New Roman" w:eastAsia="Cambria" w:hAnsi="Times New Roman" w:cs="Cambria"/>
            <w:sz w:val="17"/>
          </w:rPr>
          <w:t>protocollo@pec.comune.macomer.nu.it</w:t>
        </w:r>
      </w:hyperlink>
    </w:p>
    <w:p w14:paraId="759037D5" w14:textId="77777777" w:rsidR="000354F8" w:rsidRPr="000354F8" w:rsidRDefault="000354F8" w:rsidP="000354F8">
      <w:pPr>
        <w:spacing w:line="195" w:lineRule="exact"/>
        <w:ind w:left="328" w:right="327"/>
        <w:jc w:val="center"/>
        <w:rPr>
          <w:rFonts w:ascii="Times New Roman" w:eastAsia="Cambria" w:hAnsi="Cambria" w:cs="Cambria"/>
          <w:sz w:val="17"/>
        </w:rPr>
      </w:pPr>
      <w:r w:rsidRPr="000354F8">
        <w:rPr>
          <w:rFonts w:ascii="Times New Roman" w:eastAsia="Cambria" w:hAnsi="Cambria" w:cs="Cambria"/>
          <w:sz w:val="17"/>
        </w:rPr>
        <w:t>Codice</w:t>
      </w:r>
      <w:r w:rsidRPr="000354F8">
        <w:rPr>
          <w:rFonts w:ascii="Times New Roman" w:eastAsia="Cambria" w:hAnsi="Cambria" w:cs="Cambria"/>
          <w:spacing w:val="-7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Fiscale</w:t>
      </w:r>
      <w:r w:rsidRPr="000354F8">
        <w:rPr>
          <w:rFonts w:ascii="Times New Roman" w:eastAsia="Cambria" w:hAnsi="Cambria" w:cs="Cambria"/>
          <w:spacing w:val="-6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83000270914</w:t>
      </w:r>
      <w:r w:rsidRPr="000354F8">
        <w:rPr>
          <w:rFonts w:ascii="Times New Roman" w:eastAsia="Cambria" w:hAnsi="Cambria" w:cs="Cambria"/>
          <w:spacing w:val="-5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Partita</w:t>
      </w:r>
      <w:r w:rsidRPr="000354F8">
        <w:rPr>
          <w:rFonts w:ascii="Times New Roman" w:eastAsia="Cambria" w:hAnsi="Cambria" w:cs="Cambria"/>
          <w:spacing w:val="-3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IVA</w:t>
      </w:r>
      <w:r w:rsidRPr="000354F8">
        <w:rPr>
          <w:rFonts w:ascii="Times New Roman" w:eastAsia="Cambria" w:hAnsi="Cambria" w:cs="Cambria"/>
          <w:spacing w:val="-5"/>
          <w:sz w:val="17"/>
        </w:rPr>
        <w:t xml:space="preserve"> </w:t>
      </w:r>
      <w:r w:rsidRPr="000354F8">
        <w:rPr>
          <w:rFonts w:ascii="Times New Roman" w:eastAsia="Cambria" w:hAnsi="Cambria" w:cs="Cambria"/>
          <w:sz w:val="17"/>
        </w:rPr>
        <w:t>00209400910</w:t>
      </w:r>
    </w:p>
    <w:p w14:paraId="1DB99CCE" w14:textId="2F49C34D" w:rsidR="000354F8" w:rsidRPr="00251AAF" w:rsidRDefault="00D3356C" w:rsidP="00D3356C">
      <w:pPr>
        <w:pStyle w:val="Corpotesto"/>
        <w:spacing w:before="98"/>
        <w:ind w:left="167"/>
        <w:jc w:val="center"/>
        <w:rPr>
          <w:sz w:val="28"/>
          <w:szCs w:val="28"/>
        </w:rPr>
      </w:pPr>
      <w:r w:rsidRPr="00251AAF">
        <w:rPr>
          <w:sz w:val="28"/>
          <w:szCs w:val="28"/>
        </w:rPr>
        <w:t>Ufficio Segreteria Generale</w:t>
      </w:r>
    </w:p>
    <w:p w14:paraId="34D690DB" w14:textId="77777777" w:rsidR="000354F8" w:rsidRDefault="000354F8">
      <w:pPr>
        <w:pStyle w:val="Corpotesto"/>
        <w:spacing w:before="98"/>
        <w:ind w:left="167"/>
      </w:pPr>
    </w:p>
    <w:p w14:paraId="15835940" w14:textId="77777777" w:rsidR="000354F8" w:rsidRDefault="000354F8">
      <w:pPr>
        <w:pStyle w:val="Corpotesto"/>
        <w:spacing w:before="98"/>
        <w:ind w:left="167"/>
      </w:pPr>
    </w:p>
    <w:p w14:paraId="200DCF22" w14:textId="68E251E4" w:rsidR="005165F2" w:rsidRDefault="00DC6FB9" w:rsidP="00DC6FB9">
      <w:pPr>
        <w:pStyle w:val="Corpotesto"/>
        <w:spacing w:before="98"/>
        <w:ind w:left="167"/>
        <w:jc w:val="both"/>
      </w:pPr>
      <w:r>
        <w:t>AVVISO</w:t>
      </w:r>
      <w:r w:rsidRPr="00DC6FB9">
        <w:t xml:space="preserve"> </w:t>
      </w:r>
      <w:r>
        <w:t>DI</w:t>
      </w:r>
      <w:r w:rsidRPr="00DC6FB9">
        <w:t xml:space="preserve"> </w:t>
      </w:r>
      <w:r>
        <w:t>RICERCA</w:t>
      </w:r>
      <w:r w:rsidRPr="00DC6FB9">
        <w:t xml:space="preserve"> </w:t>
      </w:r>
      <w:r>
        <w:t>DI</w:t>
      </w:r>
      <w:r w:rsidRPr="00DC6FB9">
        <w:t xml:space="preserve"> </w:t>
      </w:r>
      <w:r>
        <w:t>CANDIDATURA</w:t>
      </w:r>
      <w:r w:rsidRPr="00DC6FB9">
        <w:t xml:space="preserve"> </w:t>
      </w:r>
      <w:r>
        <w:t>PER</w:t>
      </w:r>
      <w:r w:rsidRPr="00DC6FB9">
        <w:t xml:space="preserve"> </w:t>
      </w:r>
      <w:r>
        <w:t>LA</w:t>
      </w:r>
      <w:r w:rsidRPr="00DC6FB9">
        <w:t xml:space="preserve"> </w:t>
      </w:r>
      <w:r>
        <w:t>NOMINA</w:t>
      </w:r>
      <w:r w:rsidRPr="00DC6FB9">
        <w:t xml:space="preserve"> </w:t>
      </w:r>
      <w:r>
        <w:t>DI</w:t>
      </w:r>
      <w:r w:rsidRPr="00DC6FB9">
        <w:t xml:space="preserve"> N. 3 </w:t>
      </w:r>
      <w:r>
        <w:t>COMMISSARI</w:t>
      </w:r>
      <w:r w:rsidRPr="00DC6FB9">
        <w:t xml:space="preserve"> </w:t>
      </w:r>
      <w:r>
        <w:t>ESPERTI</w:t>
      </w:r>
      <w:r w:rsidRPr="00DC6FB9">
        <w:t xml:space="preserve"> </w:t>
      </w:r>
      <w:r>
        <w:t>ESTERNI</w:t>
      </w:r>
      <w:r w:rsidRPr="00DC6FB9">
        <w:t xml:space="preserve"> </w:t>
      </w:r>
      <w:r>
        <w:t>DI</w:t>
      </w:r>
      <w:r w:rsidRPr="00DC6FB9">
        <w:t xml:space="preserve"> </w:t>
      </w:r>
      <w:r>
        <w:t xml:space="preserve">COMMISSIONE GIUDICATRICE, DI CUI UNO CON FUNZIONI DI PRESIDENTE, PER </w:t>
      </w:r>
      <w:r w:rsidRPr="00E85F21">
        <w:t xml:space="preserve">PROCEDURA COMPARATIVA PER PROGRESSIONI DI CATEGORIA EX ART. 52, C. 1-BIS, D.LGS. 30 MARZO 2001, N. 165 RISERVATA AL PERSONALE DI RUOLO PER LA COPERTURA DI N. 2 POSTI DI ISTRUTTORE DIRETTIVO AMMINISTRATIVO CONTABILE CAT. D DA ASSEGNARE ALL'UFFICIO </w:t>
      </w:r>
      <w:r w:rsidR="009229F9" w:rsidRPr="00E85F21">
        <w:t>TECNICO SERVIZIO</w:t>
      </w:r>
      <w:r w:rsidRPr="00E85F21">
        <w:t xml:space="preserve"> APPALTI</w:t>
      </w:r>
    </w:p>
    <w:p w14:paraId="48E64993" w14:textId="45A1584E" w:rsidR="00DC6FB9" w:rsidRDefault="00DC6FB9" w:rsidP="00DC6FB9">
      <w:pPr>
        <w:pStyle w:val="Corpotesto"/>
        <w:spacing w:before="98"/>
        <w:ind w:left="167"/>
        <w:jc w:val="both"/>
      </w:pPr>
    </w:p>
    <w:p w14:paraId="4CD018D4" w14:textId="163379D0" w:rsidR="005165F2" w:rsidRDefault="004A13D0" w:rsidP="00BE2C25">
      <w:pPr>
        <w:pStyle w:val="Corpotesto"/>
        <w:spacing w:before="98"/>
        <w:ind w:left="167"/>
        <w:jc w:val="both"/>
      </w:pPr>
      <w:r>
        <w:t xml:space="preserve">Il Comune di </w:t>
      </w:r>
      <w:r w:rsidR="006D26FC">
        <w:t xml:space="preserve">Macomer </w:t>
      </w:r>
      <w:r w:rsidRPr="00BB2675">
        <w:t xml:space="preserve">intende acquisire le proposte per la candidatura di n. </w:t>
      </w:r>
      <w:r w:rsidR="006D26FC" w:rsidRPr="00BB2675">
        <w:t>3</w:t>
      </w:r>
      <w:r w:rsidRPr="00BB2675">
        <w:t xml:space="preserve"> commissari espert</w:t>
      </w:r>
      <w:r w:rsidR="006D26FC" w:rsidRPr="00BB2675">
        <w:t>i</w:t>
      </w:r>
      <w:r w:rsidRPr="00BB2675">
        <w:rPr>
          <w:spacing w:val="1"/>
        </w:rPr>
        <w:t xml:space="preserve"> </w:t>
      </w:r>
      <w:r w:rsidRPr="00BB2675">
        <w:t>estern</w:t>
      </w:r>
      <w:r w:rsidR="006D26FC" w:rsidRPr="00BB2675">
        <w:t>i</w:t>
      </w:r>
      <w:r w:rsidRPr="00BB2675">
        <w:t xml:space="preserve"> per </w:t>
      </w:r>
      <w:r w:rsidR="006D26FC" w:rsidRPr="00BB2675">
        <w:t xml:space="preserve">la composizione della commissione esaminatrice per </w:t>
      </w:r>
      <w:r w:rsidR="00001274">
        <w:t>la procedura comparativa per progressioni di categoria ex articolo 52 c. 1bis D.Lgs. n° 165/2001</w:t>
      </w:r>
      <w:bookmarkStart w:id="0" w:name="_Hlk89411893"/>
      <w:r w:rsidR="00001274">
        <w:t xml:space="preserve"> </w:t>
      </w:r>
      <w:bookmarkEnd w:id="0"/>
      <w:r w:rsidR="00001274" w:rsidRPr="00E85F21">
        <w:t>riservata al personale di ruolo per la copertura di n. 2 posti di Istruttore Direttivo Amministrativo Contabile Cat. D da assegnare All'ufficio Tecnico  Servizio Appalti</w:t>
      </w:r>
      <w:r w:rsidR="00BE2C25">
        <w:t xml:space="preserve">, </w:t>
      </w:r>
      <w:r w:rsidR="006D26FC" w:rsidRPr="00BB2675">
        <w:t>di cui uno con funzioni di presidente della Commissione.</w:t>
      </w:r>
    </w:p>
    <w:p w14:paraId="66554FCF" w14:textId="7B81E7B9" w:rsidR="005165F2" w:rsidRDefault="00C273FB" w:rsidP="00C273FB">
      <w:pPr>
        <w:ind w:left="167" w:right="139"/>
        <w:jc w:val="both"/>
        <w:rPr>
          <w:b/>
          <w:sz w:val="23"/>
        </w:rPr>
      </w:pPr>
      <w:r>
        <w:rPr>
          <w:sz w:val="24"/>
        </w:rPr>
        <w:t xml:space="preserve">L’incarico verrà assegnato previa verifica del rispetto di quanto disposto dal vigente Regolamento per l’ordinamento degli Uffici e dei Servizi del Comune di Macomer all’art. 41 c. 6. </w:t>
      </w:r>
    </w:p>
    <w:p w14:paraId="467F8C1A" w14:textId="77777777" w:rsidR="005165F2" w:rsidRDefault="005165F2">
      <w:pPr>
        <w:pStyle w:val="Corpotesto"/>
        <w:spacing w:before="12"/>
        <w:rPr>
          <w:sz w:val="23"/>
        </w:rPr>
      </w:pPr>
    </w:p>
    <w:p w14:paraId="0C1D3AF9" w14:textId="2A4ED72B" w:rsidR="005165F2" w:rsidRDefault="004A13D0" w:rsidP="006D26FC">
      <w:pPr>
        <w:pStyle w:val="Corpotesto"/>
        <w:ind w:left="167" w:right="139"/>
        <w:jc w:val="both"/>
      </w:pPr>
      <w:r>
        <w:rPr>
          <w:color w:val="2C2C2C"/>
        </w:rPr>
        <w:t>L’attività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della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Commissione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consisterà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nell’esame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valutazione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de</w:t>
      </w:r>
      <w:r w:rsidR="006D26FC">
        <w:rPr>
          <w:color w:val="2C2C2C"/>
        </w:rPr>
        <w:t xml:space="preserve">i </w:t>
      </w:r>
      <w:r w:rsidR="00BE2C25">
        <w:rPr>
          <w:color w:val="2C2C2C"/>
        </w:rPr>
        <w:t xml:space="preserve">requisiti e dei </w:t>
      </w:r>
      <w:r w:rsidR="006D26FC">
        <w:rPr>
          <w:color w:val="2C2C2C"/>
        </w:rPr>
        <w:t xml:space="preserve">titoli. </w:t>
      </w:r>
    </w:p>
    <w:p w14:paraId="586C0E24" w14:textId="77777777" w:rsidR="005165F2" w:rsidRDefault="005165F2">
      <w:pPr>
        <w:pStyle w:val="Corpotesto"/>
        <w:spacing w:before="11"/>
        <w:rPr>
          <w:sz w:val="23"/>
        </w:rPr>
      </w:pPr>
    </w:p>
    <w:p w14:paraId="446750F2" w14:textId="0ACB20F9" w:rsidR="005165F2" w:rsidRDefault="004A13D0">
      <w:pPr>
        <w:pStyle w:val="Corpotesto"/>
        <w:ind w:left="167" w:right="139"/>
        <w:jc w:val="both"/>
      </w:pPr>
      <w:r>
        <w:rPr>
          <w:color w:val="2C2C2C"/>
        </w:rPr>
        <w:t>L’incarico decorrerà dalla data del provvedimento di nomina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fino alla conclusione del procedimento che coinciderà con la formulazione della graduatoria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 xml:space="preserve">finale. </w:t>
      </w:r>
    </w:p>
    <w:p w14:paraId="4A9933E6" w14:textId="6A8D33BE" w:rsidR="005165F2" w:rsidRDefault="0056521C">
      <w:pPr>
        <w:pStyle w:val="Corpotesto"/>
        <w:ind w:left="167" w:right="138"/>
        <w:jc w:val="both"/>
        <w:rPr>
          <w:color w:val="2C2C2C"/>
        </w:rPr>
      </w:pPr>
      <w:r>
        <w:rPr>
          <w:color w:val="2C2C2C"/>
        </w:rPr>
        <w:t>L</w:t>
      </w:r>
      <w:r w:rsidR="004A13D0">
        <w:rPr>
          <w:color w:val="2C2C2C"/>
        </w:rPr>
        <w:t>e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sedute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della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Commissione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si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svolgeranno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presso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la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sede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del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Comune</w:t>
      </w:r>
      <w:r w:rsidR="004A13D0">
        <w:rPr>
          <w:color w:val="2C2C2C"/>
          <w:spacing w:val="1"/>
        </w:rPr>
        <w:t xml:space="preserve"> </w:t>
      </w:r>
      <w:r w:rsidR="004A13D0">
        <w:rPr>
          <w:color w:val="2C2C2C"/>
        </w:rPr>
        <w:t>di</w:t>
      </w:r>
      <w:r w:rsidR="004A13D0">
        <w:rPr>
          <w:color w:val="2C2C2C"/>
          <w:spacing w:val="1"/>
        </w:rPr>
        <w:t xml:space="preserve"> </w:t>
      </w:r>
      <w:r>
        <w:rPr>
          <w:color w:val="2C2C2C"/>
          <w:spacing w:val="1"/>
        </w:rPr>
        <w:t>Macomer</w:t>
      </w:r>
      <w:r w:rsidR="004A13D0">
        <w:rPr>
          <w:color w:val="2C2C2C"/>
        </w:rPr>
        <w:t>.</w:t>
      </w:r>
    </w:p>
    <w:p w14:paraId="4606E95F" w14:textId="1233CA31" w:rsidR="00C273FB" w:rsidRDefault="00C273FB">
      <w:pPr>
        <w:pStyle w:val="Corpotesto"/>
        <w:ind w:left="167" w:right="138"/>
        <w:jc w:val="both"/>
        <w:rPr>
          <w:color w:val="2C2C2C"/>
        </w:rPr>
      </w:pPr>
    </w:p>
    <w:p w14:paraId="75980C3C" w14:textId="702D7509" w:rsidR="00C273FB" w:rsidRPr="00F10039" w:rsidRDefault="00C273FB" w:rsidP="00D3356C">
      <w:pPr>
        <w:pStyle w:val="Corpotesto"/>
        <w:ind w:left="167"/>
        <w:jc w:val="both"/>
        <w:rPr>
          <w:b/>
          <w:bCs/>
          <w:color w:val="2C2C2C"/>
          <w:spacing w:val="-2"/>
        </w:rPr>
      </w:pPr>
      <w:r w:rsidRPr="00F10039">
        <w:rPr>
          <w:b/>
          <w:bCs/>
          <w:color w:val="2C2C2C"/>
        </w:rPr>
        <w:t>Per</w:t>
      </w:r>
      <w:r w:rsidRPr="00F10039">
        <w:rPr>
          <w:b/>
          <w:bCs/>
          <w:color w:val="2C2C2C"/>
          <w:spacing w:val="-3"/>
        </w:rPr>
        <w:t xml:space="preserve"> </w:t>
      </w:r>
      <w:r w:rsidRPr="00F10039">
        <w:rPr>
          <w:b/>
          <w:bCs/>
          <w:color w:val="2C2C2C"/>
        </w:rPr>
        <w:t>concorrere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alla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nomina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di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Presidente è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necessario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possedere</w:t>
      </w:r>
      <w:r w:rsidRPr="00F10039">
        <w:rPr>
          <w:b/>
          <w:bCs/>
          <w:color w:val="2C2C2C"/>
          <w:spacing w:val="-2"/>
        </w:rPr>
        <w:t xml:space="preserve"> i seguenti requisiti: </w:t>
      </w:r>
    </w:p>
    <w:p w14:paraId="651A3ECC" w14:textId="07F1504D" w:rsidR="00C273FB" w:rsidRPr="00D3356C" w:rsidRDefault="00C273FB" w:rsidP="00D3356C">
      <w:pPr>
        <w:pStyle w:val="Paragrafoelenco"/>
        <w:numPr>
          <w:ilvl w:val="0"/>
          <w:numId w:val="3"/>
        </w:numPr>
        <w:tabs>
          <w:tab w:val="left" w:pos="376"/>
        </w:tabs>
        <w:ind w:left="426" w:right="138" w:hanging="142"/>
        <w:jc w:val="both"/>
        <w:rPr>
          <w:color w:val="2C2C2C"/>
          <w:sz w:val="24"/>
        </w:rPr>
      </w:pPr>
      <w:bookmarkStart w:id="1" w:name="_Hlk89412113"/>
      <w:r w:rsidRPr="00BB2675">
        <w:rPr>
          <w:color w:val="2C2C2C"/>
          <w:sz w:val="24"/>
        </w:rPr>
        <w:t xml:space="preserve">Essere in servizio a tempo pieno e indeterminato presso enti del comparto Funzioni Locali come </w:t>
      </w:r>
      <w:bookmarkStart w:id="2" w:name="_Hlk89412160"/>
      <w:r w:rsidR="00D3356C">
        <w:rPr>
          <w:color w:val="2C2C2C"/>
          <w:sz w:val="24"/>
        </w:rPr>
        <w:t xml:space="preserve">Segretario Comunale, </w:t>
      </w:r>
      <w:r w:rsidR="00D3356C" w:rsidRPr="00BB2675">
        <w:rPr>
          <w:color w:val="2C2C2C"/>
          <w:sz w:val="24"/>
        </w:rPr>
        <w:t>Dirigente</w:t>
      </w:r>
      <w:r w:rsidR="00D3356C">
        <w:rPr>
          <w:color w:val="2C2C2C"/>
          <w:sz w:val="24"/>
        </w:rPr>
        <w:t>,</w:t>
      </w:r>
      <w:r w:rsidR="00D3356C" w:rsidRPr="00BB2675">
        <w:rPr>
          <w:color w:val="2C2C2C"/>
          <w:sz w:val="24"/>
        </w:rPr>
        <w:t xml:space="preserve"> </w:t>
      </w:r>
      <w:r w:rsidRPr="00BB2675">
        <w:rPr>
          <w:color w:val="2C2C2C"/>
          <w:sz w:val="24"/>
        </w:rPr>
        <w:t>Responsabile di servizio</w:t>
      </w:r>
      <w:bookmarkEnd w:id="2"/>
      <w:r w:rsidRPr="00BB2675">
        <w:rPr>
          <w:color w:val="2C2C2C"/>
          <w:sz w:val="24"/>
        </w:rPr>
        <w:t xml:space="preserve">, con indicazione dell’ente, della categoria e del ruolo ricoperto nel modulo domanda;  </w:t>
      </w:r>
      <w:bookmarkEnd w:id="1"/>
    </w:p>
    <w:p w14:paraId="3AE8129E" w14:textId="77777777" w:rsidR="00C273FB" w:rsidRDefault="00C273FB" w:rsidP="00D3356C">
      <w:pPr>
        <w:pStyle w:val="Paragrafoelenco"/>
        <w:numPr>
          <w:ilvl w:val="0"/>
          <w:numId w:val="3"/>
        </w:numPr>
        <w:tabs>
          <w:tab w:val="left" w:pos="422"/>
        </w:tabs>
        <w:jc w:val="both"/>
        <w:rPr>
          <w:sz w:val="24"/>
        </w:rPr>
      </w:pPr>
      <w:r>
        <w:rPr>
          <w:color w:val="2C2C2C"/>
          <w:sz w:val="24"/>
        </w:rPr>
        <w:t>essere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in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possesso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della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cittadinanza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italiana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uno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degli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Stati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membri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dell’Unione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Europea;</w:t>
      </w:r>
    </w:p>
    <w:p w14:paraId="741F108F" w14:textId="77777777" w:rsidR="00C273FB" w:rsidRDefault="00C273FB" w:rsidP="00D3356C">
      <w:pPr>
        <w:pStyle w:val="Paragrafoelenco"/>
        <w:numPr>
          <w:ilvl w:val="0"/>
          <w:numId w:val="3"/>
        </w:numPr>
        <w:tabs>
          <w:tab w:val="left" w:pos="396"/>
        </w:tabs>
        <w:jc w:val="both"/>
        <w:rPr>
          <w:sz w:val="24"/>
        </w:rPr>
      </w:pPr>
      <w:r>
        <w:rPr>
          <w:color w:val="2C2C2C"/>
          <w:sz w:val="24"/>
        </w:rPr>
        <w:t>avere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godimento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dei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diritti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civili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politici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essere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iscritto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nelle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liste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elettorali;</w:t>
      </w:r>
    </w:p>
    <w:p w14:paraId="66CB43FE" w14:textId="77777777" w:rsidR="00C273FB" w:rsidRDefault="00C273FB" w:rsidP="00D3356C">
      <w:pPr>
        <w:pStyle w:val="Paragrafoelenco"/>
        <w:numPr>
          <w:ilvl w:val="0"/>
          <w:numId w:val="3"/>
        </w:numPr>
        <w:tabs>
          <w:tab w:val="left" w:pos="376"/>
        </w:tabs>
        <w:ind w:left="426" w:right="138" w:hanging="142"/>
        <w:jc w:val="both"/>
        <w:rPr>
          <w:sz w:val="24"/>
        </w:rPr>
      </w:pPr>
      <w:r>
        <w:rPr>
          <w:color w:val="2C2C2C"/>
          <w:sz w:val="24"/>
        </w:rPr>
        <w:t>non</w:t>
      </w:r>
      <w:r>
        <w:rPr>
          <w:color w:val="2C2C2C"/>
          <w:spacing w:val="2"/>
          <w:sz w:val="24"/>
        </w:rPr>
        <w:t xml:space="preserve"> </w:t>
      </w:r>
      <w:r>
        <w:rPr>
          <w:color w:val="2C2C2C"/>
          <w:sz w:val="24"/>
        </w:rPr>
        <w:t>avere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concorso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in</w:t>
      </w:r>
      <w:r>
        <w:rPr>
          <w:color w:val="2C2C2C"/>
          <w:spacing w:val="2"/>
          <w:sz w:val="24"/>
        </w:rPr>
        <w:t xml:space="preserve"> </w:t>
      </w:r>
      <w:r>
        <w:rPr>
          <w:color w:val="2C2C2C"/>
          <w:sz w:val="24"/>
        </w:rPr>
        <w:t>qualità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commissario</w:t>
      </w:r>
      <w:r>
        <w:rPr>
          <w:color w:val="2C2C2C"/>
          <w:spacing w:val="1"/>
          <w:sz w:val="24"/>
        </w:rPr>
        <w:t xml:space="preserve"> </w:t>
      </w:r>
      <w:r>
        <w:rPr>
          <w:color w:val="2C2C2C"/>
          <w:sz w:val="24"/>
        </w:rPr>
        <w:t>e/o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presidente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commissione,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con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dolo</w:t>
      </w:r>
      <w:r>
        <w:rPr>
          <w:color w:val="2C2C2C"/>
          <w:spacing w:val="-1"/>
          <w:sz w:val="24"/>
        </w:rPr>
        <w:t xml:space="preserve"> </w:t>
      </w:r>
      <w:r>
        <w:rPr>
          <w:color w:val="2C2C2C"/>
          <w:sz w:val="24"/>
        </w:rPr>
        <w:t>o colpa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grave,</w:t>
      </w:r>
      <w:r>
        <w:rPr>
          <w:color w:val="2C2C2C"/>
          <w:spacing w:val="-51"/>
          <w:sz w:val="24"/>
        </w:rPr>
        <w:t xml:space="preserve"> </w:t>
      </w:r>
      <w:r>
        <w:rPr>
          <w:color w:val="2C2C2C"/>
          <w:sz w:val="24"/>
        </w:rPr>
        <w:t>accertati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in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sede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giurisdizionale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con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sentenza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non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sospesa,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all’approvazione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di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atti</w:t>
      </w:r>
      <w:r>
        <w:rPr>
          <w:color w:val="2C2C2C"/>
          <w:spacing w:val="-2"/>
          <w:sz w:val="24"/>
        </w:rPr>
        <w:t xml:space="preserve"> </w:t>
      </w:r>
      <w:r>
        <w:rPr>
          <w:color w:val="2C2C2C"/>
          <w:sz w:val="24"/>
        </w:rPr>
        <w:t>dichiarati</w:t>
      </w:r>
      <w:r>
        <w:rPr>
          <w:color w:val="2C2C2C"/>
          <w:spacing w:val="-3"/>
          <w:sz w:val="24"/>
        </w:rPr>
        <w:t xml:space="preserve"> </w:t>
      </w:r>
      <w:r>
        <w:rPr>
          <w:color w:val="2C2C2C"/>
          <w:sz w:val="24"/>
        </w:rPr>
        <w:t>illegittimi;</w:t>
      </w:r>
    </w:p>
    <w:p w14:paraId="1EFC65D4" w14:textId="49382BA3" w:rsidR="00C273FB" w:rsidRPr="00D3356C" w:rsidRDefault="00C273FB" w:rsidP="00D3356C">
      <w:pPr>
        <w:pStyle w:val="Paragrafoelenco"/>
        <w:numPr>
          <w:ilvl w:val="0"/>
          <w:numId w:val="3"/>
        </w:numPr>
        <w:tabs>
          <w:tab w:val="left" w:pos="376"/>
        </w:tabs>
        <w:ind w:left="426" w:right="138" w:hanging="142"/>
        <w:jc w:val="both"/>
        <w:rPr>
          <w:color w:val="2C2C2C"/>
          <w:sz w:val="24"/>
        </w:rPr>
      </w:pPr>
      <w:r>
        <w:rPr>
          <w:color w:val="2C2C2C"/>
          <w:sz w:val="24"/>
        </w:rPr>
        <w:t>non essere stato condannato, anche con sentenza non passata in giudicato, per uno dei reati previsti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nel capo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I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del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titolo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II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del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libro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secondo del</w:t>
      </w:r>
      <w:r w:rsidRPr="00D3356C">
        <w:rPr>
          <w:color w:val="2C2C2C"/>
          <w:sz w:val="24"/>
        </w:rPr>
        <w:t xml:space="preserve"> </w:t>
      </w:r>
      <w:r>
        <w:rPr>
          <w:color w:val="2C2C2C"/>
          <w:sz w:val="24"/>
        </w:rPr>
        <w:t>codice penale</w:t>
      </w:r>
      <w:r w:rsidR="00D3356C">
        <w:rPr>
          <w:color w:val="2C2C2C"/>
          <w:sz w:val="24"/>
        </w:rPr>
        <w:t>;</w:t>
      </w:r>
    </w:p>
    <w:p w14:paraId="53DB47D6" w14:textId="77777777" w:rsidR="00C273FB" w:rsidRPr="002206FB" w:rsidRDefault="00C273FB" w:rsidP="00D3356C">
      <w:pPr>
        <w:pStyle w:val="Paragrafoelenco"/>
        <w:numPr>
          <w:ilvl w:val="0"/>
          <w:numId w:val="3"/>
        </w:numPr>
        <w:tabs>
          <w:tab w:val="left" w:pos="439"/>
          <w:tab w:val="left" w:pos="10287"/>
        </w:tabs>
        <w:ind w:right="110"/>
        <w:jc w:val="both"/>
        <w:rPr>
          <w:rFonts w:ascii="Times New Roman" w:hAnsi="Times New Roman"/>
          <w:sz w:val="24"/>
        </w:rPr>
      </w:pPr>
      <w:r w:rsidRPr="00C44046">
        <w:rPr>
          <w:color w:val="2C2C2C"/>
          <w:sz w:val="24"/>
        </w:rPr>
        <w:t>non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trovarsi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in</w:t>
      </w:r>
      <w:r w:rsidRPr="00C44046">
        <w:rPr>
          <w:color w:val="2C2C2C"/>
          <w:spacing w:val="15"/>
          <w:sz w:val="24"/>
        </w:rPr>
        <w:t xml:space="preserve"> </w:t>
      </w:r>
      <w:r w:rsidRPr="00C44046">
        <w:rPr>
          <w:color w:val="2C2C2C"/>
          <w:sz w:val="24"/>
        </w:rPr>
        <w:t>caso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nomina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in</w:t>
      </w:r>
      <w:r w:rsidRPr="00C44046">
        <w:rPr>
          <w:color w:val="2C2C2C"/>
          <w:spacing w:val="15"/>
          <w:sz w:val="24"/>
        </w:rPr>
        <w:t xml:space="preserve"> </w:t>
      </w:r>
      <w:r w:rsidRPr="00C44046">
        <w:rPr>
          <w:color w:val="2C2C2C"/>
          <w:sz w:val="24"/>
        </w:rPr>
        <w:t>una</w:t>
      </w:r>
      <w:r w:rsidRPr="00C44046">
        <w:rPr>
          <w:color w:val="2C2C2C"/>
          <w:spacing w:val="11"/>
          <w:sz w:val="24"/>
        </w:rPr>
        <w:t xml:space="preserve"> </w:t>
      </w:r>
      <w:r w:rsidRPr="00C44046">
        <w:rPr>
          <w:color w:val="2C2C2C"/>
          <w:sz w:val="24"/>
        </w:rPr>
        <w:t>situazione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1"/>
          <w:sz w:val="24"/>
        </w:rPr>
        <w:t xml:space="preserve"> </w:t>
      </w:r>
      <w:r w:rsidRPr="00C44046">
        <w:rPr>
          <w:color w:val="2C2C2C"/>
          <w:sz w:val="24"/>
        </w:rPr>
        <w:t>conflitto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 xml:space="preserve">interesse. </w:t>
      </w:r>
    </w:p>
    <w:p w14:paraId="67E063C2" w14:textId="265FFEE4" w:rsidR="00C273FB" w:rsidRDefault="00C273FB">
      <w:pPr>
        <w:pStyle w:val="Corpotesto"/>
        <w:ind w:left="167" w:right="138"/>
        <w:jc w:val="both"/>
        <w:rPr>
          <w:color w:val="2C2C2C"/>
        </w:rPr>
      </w:pPr>
    </w:p>
    <w:p w14:paraId="7268CC2D" w14:textId="77777777" w:rsidR="005165F2" w:rsidRDefault="005165F2">
      <w:pPr>
        <w:pStyle w:val="Corpotesto"/>
        <w:spacing w:before="11"/>
        <w:rPr>
          <w:sz w:val="23"/>
        </w:rPr>
      </w:pPr>
    </w:p>
    <w:p w14:paraId="2871C49F" w14:textId="0DA20A9D" w:rsidR="005F6080" w:rsidRDefault="004A13D0" w:rsidP="002206FB">
      <w:pPr>
        <w:pStyle w:val="Corpotesto"/>
        <w:ind w:left="167"/>
        <w:jc w:val="both"/>
        <w:rPr>
          <w:color w:val="2C2C2C"/>
          <w:spacing w:val="-2"/>
        </w:rPr>
      </w:pPr>
      <w:r w:rsidRPr="00F10039">
        <w:rPr>
          <w:b/>
          <w:bCs/>
          <w:color w:val="2C2C2C"/>
        </w:rPr>
        <w:t>Per</w:t>
      </w:r>
      <w:r w:rsidRPr="00F10039">
        <w:rPr>
          <w:b/>
          <w:bCs/>
          <w:color w:val="2C2C2C"/>
          <w:spacing w:val="-3"/>
        </w:rPr>
        <w:t xml:space="preserve"> </w:t>
      </w:r>
      <w:r w:rsidRPr="00F10039">
        <w:rPr>
          <w:b/>
          <w:bCs/>
          <w:color w:val="2C2C2C"/>
        </w:rPr>
        <w:t>concorrere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alla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nomina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di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Co</w:t>
      </w:r>
      <w:r w:rsidR="005F6080" w:rsidRPr="00F10039">
        <w:rPr>
          <w:b/>
          <w:bCs/>
          <w:color w:val="2C2C2C"/>
        </w:rPr>
        <w:t>mponente esperto è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necessario</w:t>
      </w:r>
      <w:r w:rsidRPr="00F10039">
        <w:rPr>
          <w:b/>
          <w:bCs/>
          <w:color w:val="2C2C2C"/>
          <w:spacing w:val="-2"/>
        </w:rPr>
        <w:t xml:space="preserve"> </w:t>
      </w:r>
      <w:r w:rsidRPr="00F10039">
        <w:rPr>
          <w:b/>
          <w:bCs/>
          <w:color w:val="2C2C2C"/>
        </w:rPr>
        <w:t>possedere</w:t>
      </w:r>
      <w:r w:rsidRPr="00F10039">
        <w:rPr>
          <w:b/>
          <w:bCs/>
          <w:color w:val="2C2C2C"/>
          <w:spacing w:val="-2"/>
        </w:rPr>
        <w:t xml:space="preserve"> </w:t>
      </w:r>
      <w:r w:rsidR="005F6080" w:rsidRPr="00F10039">
        <w:rPr>
          <w:b/>
          <w:bCs/>
          <w:color w:val="2C2C2C"/>
          <w:spacing w:val="-2"/>
        </w:rPr>
        <w:t>i seguenti requisiti:</w:t>
      </w:r>
      <w:r w:rsidR="005F6080">
        <w:rPr>
          <w:color w:val="2C2C2C"/>
          <w:spacing w:val="-2"/>
        </w:rPr>
        <w:t xml:space="preserve"> </w:t>
      </w:r>
    </w:p>
    <w:p w14:paraId="476E9912" w14:textId="51A860D5" w:rsidR="005165F2" w:rsidRPr="00BB2675" w:rsidRDefault="005F6080" w:rsidP="00A04C12">
      <w:pPr>
        <w:pStyle w:val="Paragrafoelenco"/>
        <w:numPr>
          <w:ilvl w:val="0"/>
          <w:numId w:val="4"/>
        </w:numPr>
        <w:tabs>
          <w:tab w:val="left" w:pos="142"/>
          <w:tab w:val="left" w:pos="426"/>
        </w:tabs>
        <w:jc w:val="both"/>
        <w:rPr>
          <w:sz w:val="24"/>
        </w:rPr>
      </w:pPr>
      <w:r w:rsidRPr="00BB2675">
        <w:rPr>
          <w:color w:val="2C2C2C"/>
          <w:sz w:val="24"/>
        </w:rPr>
        <w:t>Essere in servizio a tempo pieno e indeterminato presso enti del comparto Funzioni Locali</w:t>
      </w:r>
      <w:r w:rsidR="00C273FB" w:rsidRPr="00BB2675">
        <w:rPr>
          <w:color w:val="2C2C2C"/>
          <w:sz w:val="24"/>
        </w:rPr>
        <w:t xml:space="preserve"> come </w:t>
      </w:r>
      <w:r w:rsidR="000D1621">
        <w:rPr>
          <w:color w:val="2C2C2C"/>
          <w:sz w:val="24"/>
        </w:rPr>
        <w:lastRenderedPageBreak/>
        <w:t xml:space="preserve">Segretario Comunale, </w:t>
      </w:r>
      <w:r w:rsidR="000D1621" w:rsidRPr="00BB2675">
        <w:rPr>
          <w:color w:val="2C2C2C"/>
          <w:sz w:val="24"/>
        </w:rPr>
        <w:t>Dirigente</w:t>
      </w:r>
      <w:r w:rsidR="000D1621">
        <w:rPr>
          <w:color w:val="2C2C2C"/>
          <w:sz w:val="24"/>
        </w:rPr>
        <w:t>,</w:t>
      </w:r>
      <w:r w:rsidR="000D1621" w:rsidRPr="00BB2675">
        <w:rPr>
          <w:color w:val="2C2C2C"/>
          <w:sz w:val="24"/>
        </w:rPr>
        <w:t xml:space="preserve"> Responsabile di servizio</w:t>
      </w:r>
      <w:r w:rsidR="0092319F">
        <w:rPr>
          <w:color w:val="2C2C2C"/>
          <w:sz w:val="24"/>
        </w:rPr>
        <w:t xml:space="preserve"> </w:t>
      </w:r>
      <w:r w:rsidR="00C260CF">
        <w:rPr>
          <w:color w:val="2C2C2C"/>
          <w:sz w:val="24"/>
        </w:rPr>
        <w:t xml:space="preserve">e/o </w:t>
      </w:r>
      <w:r w:rsidR="00F662B2">
        <w:rPr>
          <w:color w:val="2C2C2C"/>
          <w:sz w:val="24"/>
        </w:rPr>
        <w:t>I</w:t>
      </w:r>
      <w:r w:rsidR="00C273FB" w:rsidRPr="00BB2675">
        <w:rPr>
          <w:color w:val="2C2C2C"/>
          <w:sz w:val="24"/>
        </w:rPr>
        <w:t xml:space="preserve">struttore </w:t>
      </w:r>
      <w:r w:rsidR="000D1621">
        <w:rPr>
          <w:color w:val="2C2C2C"/>
          <w:sz w:val="24"/>
        </w:rPr>
        <w:t xml:space="preserve">direttivo </w:t>
      </w:r>
      <w:r w:rsidR="00C273FB" w:rsidRPr="00BB2675">
        <w:rPr>
          <w:color w:val="2C2C2C"/>
          <w:sz w:val="24"/>
        </w:rPr>
        <w:t xml:space="preserve">amministrativo/amministrativo contabile o </w:t>
      </w:r>
      <w:r w:rsidR="00C260CF">
        <w:rPr>
          <w:color w:val="2C2C2C"/>
          <w:sz w:val="24"/>
        </w:rPr>
        <w:t>I</w:t>
      </w:r>
      <w:r w:rsidR="00A04C12" w:rsidRPr="00BB2675">
        <w:rPr>
          <w:color w:val="2C2C2C"/>
          <w:sz w:val="24"/>
        </w:rPr>
        <w:t xml:space="preserve">struttore </w:t>
      </w:r>
      <w:r w:rsidR="00F662B2">
        <w:rPr>
          <w:color w:val="2C2C2C"/>
          <w:sz w:val="24"/>
        </w:rPr>
        <w:t>direttivo Tecnico</w:t>
      </w:r>
      <w:r w:rsidR="00F662B2" w:rsidRPr="00F662B2">
        <w:rPr>
          <w:color w:val="2C2C2C"/>
          <w:sz w:val="24"/>
        </w:rPr>
        <w:t xml:space="preserve"> </w:t>
      </w:r>
      <w:r w:rsidR="00F662B2" w:rsidRPr="00BB2675">
        <w:rPr>
          <w:color w:val="2C2C2C"/>
          <w:sz w:val="24"/>
        </w:rPr>
        <w:t xml:space="preserve">cat. </w:t>
      </w:r>
      <w:r w:rsidR="00F662B2">
        <w:rPr>
          <w:color w:val="2C2C2C"/>
          <w:sz w:val="24"/>
        </w:rPr>
        <w:t>D</w:t>
      </w:r>
      <w:r w:rsidR="002206FB" w:rsidRPr="00BB2675">
        <w:rPr>
          <w:color w:val="2C2C2C"/>
          <w:sz w:val="24"/>
        </w:rPr>
        <w:t xml:space="preserve">, con indicazione dell’ente, della categoria e del ruolo ricoperto nel modulo domanda; </w:t>
      </w:r>
      <w:r w:rsidRPr="00BB2675">
        <w:rPr>
          <w:color w:val="2C2C2C"/>
          <w:sz w:val="24"/>
        </w:rPr>
        <w:t xml:space="preserve"> </w:t>
      </w:r>
    </w:p>
    <w:p w14:paraId="78F32C64" w14:textId="635E8E1B" w:rsidR="005165F2" w:rsidRPr="00BB2675" w:rsidRDefault="004A13D0" w:rsidP="00F10039">
      <w:pPr>
        <w:pStyle w:val="Paragrafoelenco"/>
        <w:numPr>
          <w:ilvl w:val="0"/>
          <w:numId w:val="4"/>
        </w:numPr>
        <w:tabs>
          <w:tab w:val="left" w:pos="422"/>
        </w:tabs>
        <w:rPr>
          <w:sz w:val="24"/>
        </w:rPr>
      </w:pPr>
      <w:r w:rsidRPr="00BB2675">
        <w:rPr>
          <w:color w:val="2C2C2C"/>
          <w:sz w:val="24"/>
        </w:rPr>
        <w:t>essere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in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possesso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della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cittadinanza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italiana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o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di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uno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degli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Stati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membri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dell’Unione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Europea</w:t>
      </w:r>
      <w:r w:rsidR="005F6080" w:rsidRPr="00BB2675">
        <w:rPr>
          <w:color w:val="2C2C2C"/>
          <w:sz w:val="24"/>
        </w:rPr>
        <w:t>;</w:t>
      </w:r>
    </w:p>
    <w:p w14:paraId="23FAE4E7" w14:textId="0A208808" w:rsidR="005165F2" w:rsidRPr="00BB2675" w:rsidRDefault="004A13D0" w:rsidP="00F10039">
      <w:pPr>
        <w:pStyle w:val="Paragrafoelenco"/>
        <w:numPr>
          <w:ilvl w:val="0"/>
          <w:numId w:val="4"/>
        </w:numPr>
        <w:tabs>
          <w:tab w:val="left" w:pos="396"/>
        </w:tabs>
        <w:rPr>
          <w:sz w:val="24"/>
        </w:rPr>
      </w:pPr>
      <w:r w:rsidRPr="00BB2675">
        <w:rPr>
          <w:color w:val="2C2C2C"/>
          <w:sz w:val="24"/>
        </w:rPr>
        <w:t>avere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godimento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dei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diritti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civili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politici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essere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iscritto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nelle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liste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elettorali</w:t>
      </w:r>
      <w:r w:rsidR="00F46F0D" w:rsidRPr="00BB2675">
        <w:rPr>
          <w:color w:val="2C2C2C"/>
          <w:sz w:val="24"/>
        </w:rPr>
        <w:t>;</w:t>
      </w:r>
    </w:p>
    <w:p w14:paraId="6282AB05" w14:textId="04486349" w:rsidR="005165F2" w:rsidRPr="00BB2675" w:rsidRDefault="004A13D0" w:rsidP="00FA0284">
      <w:pPr>
        <w:pStyle w:val="Paragrafoelenco"/>
        <w:numPr>
          <w:ilvl w:val="0"/>
          <w:numId w:val="4"/>
        </w:numPr>
        <w:tabs>
          <w:tab w:val="left" w:pos="376"/>
        </w:tabs>
        <w:ind w:right="138"/>
        <w:jc w:val="both"/>
        <w:rPr>
          <w:sz w:val="24"/>
        </w:rPr>
      </w:pPr>
      <w:r w:rsidRPr="00BB2675">
        <w:rPr>
          <w:color w:val="2C2C2C"/>
          <w:sz w:val="24"/>
        </w:rPr>
        <w:t>non</w:t>
      </w:r>
      <w:r w:rsidRPr="00BB2675">
        <w:rPr>
          <w:color w:val="2C2C2C"/>
          <w:spacing w:val="2"/>
          <w:sz w:val="24"/>
        </w:rPr>
        <w:t xml:space="preserve"> </w:t>
      </w:r>
      <w:r w:rsidRPr="00BB2675">
        <w:rPr>
          <w:color w:val="2C2C2C"/>
          <w:sz w:val="24"/>
        </w:rPr>
        <w:t>avere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concorso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in</w:t>
      </w:r>
      <w:r w:rsidRPr="00BB2675">
        <w:rPr>
          <w:color w:val="2C2C2C"/>
          <w:spacing w:val="2"/>
          <w:sz w:val="24"/>
        </w:rPr>
        <w:t xml:space="preserve"> </w:t>
      </w:r>
      <w:r w:rsidRPr="00BB2675">
        <w:rPr>
          <w:color w:val="2C2C2C"/>
          <w:sz w:val="24"/>
        </w:rPr>
        <w:t>qualità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di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commissario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e/o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presidente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di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commissione,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con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dolo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o colpa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grave,</w:t>
      </w:r>
      <w:r w:rsidRPr="00BB2675">
        <w:rPr>
          <w:color w:val="2C2C2C"/>
          <w:spacing w:val="-51"/>
          <w:sz w:val="24"/>
        </w:rPr>
        <w:t xml:space="preserve"> </w:t>
      </w:r>
      <w:r w:rsidRPr="00BB2675">
        <w:rPr>
          <w:color w:val="2C2C2C"/>
          <w:sz w:val="24"/>
        </w:rPr>
        <w:t>accertati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in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sede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giurisdizionale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con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sentenza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non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sospesa,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all’approvazione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di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atti</w:t>
      </w:r>
      <w:r w:rsidRPr="00BB2675">
        <w:rPr>
          <w:color w:val="2C2C2C"/>
          <w:spacing w:val="-2"/>
          <w:sz w:val="24"/>
        </w:rPr>
        <w:t xml:space="preserve"> </w:t>
      </w:r>
      <w:r w:rsidRPr="00BB2675">
        <w:rPr>
          <w:color w:val="2C2C2C"/>
          <w:sz w:val="24"/>
        </w:rPr>
        <w:t>dichiarati</w:t>
      </w:r>
      <w:r w:rsidRPr="00BB2675">
        <w:rPr>
          <w:color w:val="2C2C2C"/>
          <w:spacing w:val="-3"/>
          <w:sz w:val="24"/>
        </w:rPr>
        <w:t xml:space="preserve"> </w:t>
      </w:r>
      <w:r w:rsidRPr="00BB2675">
        <w:rPr>
          <w:color w:val="2C2C2C"/>
          <w:sz w:val="24"/>
        </w:rPr>
        <w:t>illegittimi</w:t>
      </w:r>
      <w:r w:rsidR="00F46F0D" w:rsidRPr="00BB2675">
        <w:rPr>
          <w:color w:val="2C2C2C"/>
          <w:sz w:val="24"/>
        </w:rPr>
        <w:t>;</w:t>
      </w:r>
    </w:p>
    <w:p w14:paraId="49E7D341" w14:textId="52F71F5A" w:rsidR="005165F2" w:rsidRPr="00BB2675" w:rsidRDefault="004A13D0" w:rsidP="00F10039">
      <w:pPr>
        <w:pStyle w:val="Paragrafoelenco"/>
        <w:numPr>
          <w:ilvl w:val="0"/>
          <w:numId w:val="4"/>
        </w:numPr>
        <w:tabs>
          <w:tab w:val="left" w:pos="412"/>
        </w:tabs>
        <w:ind w:right="138"/>
        <w:rPr>
          <w:sz w:val="24"/>
        </w:rPr>
      </w:pPr>
      <w:r w:rsidRPr="00BB2675">
        <w:rPr>
          <w:color w:val="2C2C2C"/>
          <w:sz w:val="24"/>
        </w:rPr>
        <w:t>non essere stato condannato, anche con sentenza non passata in giudicato, per uno dei reati previsti</w:t>
      </w:r>
      <w:r w:rsidRPr="00BB2675">
        <w:rPr>
          <w:color w:val="2C2C2C"/>
          <w:spacing w:val="-52"/>
          <w:sz w:val="24"/>
        </w:rPr>
        <w:t xml:space="preserve"> </w:t>
      </w:r>
      <w:r w:rsidRPr="00BB2675">
        <w:rPr>
          <w:color w:val="2C2C2C"/>
          <w:sz w:val="24"/>
        </w:rPr>
        <w:t>nel capo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I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del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titolo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II</w:t>
      </w:r>
      <w:r w:rsidRPr="00BB2675">
        <w:rPr>
          <w:color w:val="2C2C2C"/>
          <w:spacing w:val="-1"/>
          <w:sz w:val="24"/>
        </w:rPr>
        <w:t xml:space="preserve"> </w:t>
      </w:r>
      <w:r w:rsidRPr="00BB2675">
        <w:rPr>
          <w:color w:val="2C2C2C"/>
          <w:sz w:val="24"/>
        </w:rPr>
        <w:t>del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libro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secondo del</w:t>
      </w:r>
      <w:r w:rsidRPr="00BB2675">
        <w:rPr>
          <w:color w:val="2C2C2C"/>
          <w:spacing w:val="1"/>
          <w:sz w:val="24"/>
        </w:rPr>
        <w:t xml:space="preserve"> </w:t>
      </w:r>
      <w:r w:rsidRPr="00BB2675">
        <w:rPr>
          <w:color w:val="2C2C2C"/>
          <w:sz w:val="24"/>
        </w:rPr>
        <w:t>codice penale</w:t>
      </w:r>
      <w:r w:rsidR="00E92E14" w:rsidRPr="00BB2675">
        <w:rPr>
          <w:color w:val="2C2C2C"/>
          <w:sz w:val="24"/>
        </w:rPr>
        <w:t>;</w:t>
      </w:r>
    </w:p>
    <w:p w14:paraId="2C60526E" w14:textId="77777777" w:rsidR="005165F2" w:rsidRPr="002206FB" w:rsidRDefault="004A13D0" w:rsidP="00F10039">
      <w:pPr>
        <w:pStyle w:val="Paragrafoelenco"/>
        <w:numPr>
          <w:ilvl w:val="0"/>
          <w:numId w:val="4"/>
        </w:numPr>
        <w:tabs>
          <w:tab w:val="left" w:pos="439"/>
          <w:tab w:val="left" w:pos="10287"/>
        </w:tabs>
        <w:ind w:right="110"/>
        <w:rPr>
          <w:rFonts w:ascii="Times New Roman" w:hAnsi="Times New Roman"/>
          <w:sz w:val="24"/>
        </w:rPr>
      </w:pPr>
      <w:r w:rsidRPr="00C44046">
        <w:rPr>
          <w:color w:val="2C2C2C"/>
          <w:sz w:val="24"/>
        </w:rPr>
        <w:t>non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trovarsi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in</w:t>
      </w:r>
      <w:r w:rsidRPr="00C44046">
        <w:rPr>
          <w:color w:val="2C2C2C"/>
          <w:spacing w:val="15"/>
          <w:sz w:val="24"/>
        </w:rPr>
        <w:t xml:space="preserve"> </w:t>
      </w:r>
      <w:r w:rsidRPr="00C44046">
        <w:rPr>
          <w:color w:val="2C2C2C"/>
          <w:sz w:val="24"/>
        </w:rPr>
        <w:t>caso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nomina</w:t>
      </w:r>
      <w:r w:rsidRPr="00C44046">
        <w:rPr>
          <w:color w:val="2C2C2C"/>
          <w:spacing w:val="14"/>
          <w:sz w:val="24"/>
        </w:rPr>
        <w:t xml:space="preserve"> </w:t>
      </w:r>
      <w:r w:rsidRPr="00C44046">
        <w:rPr>
          <w:color w:val="2C2C2C"/>
          <w:sz w:val="24"/>
        </w:rPr>
        <w:t>in</w:t>
      </w:r>
      <w:r w:rsidRPr="00C44046">
        <w:rPr>
          <w:color w:val="2C2C2C"/>
          <w:spacing w:val="15"/>
          <w:sz w:val="24"/>
        </w:rPr>
        <w:t xml:space="preserve"> </w:t>
      </w:r>
      <w:r w:rsidRPr="00C44046">
        <w:rPr>
          <w:color w:val="2C2C2C"/>
          <w:sz w:val="24"/>
        </w:rPr>
        <w:t>una</w:t>
      </w:r>
      <w:r w:rsidRPr="00C44046">
        <w:rPr>
          <w:color w:val="2C2C2C"/>
          <w:spacing w:val="11"/>
          <w:sz w:val="24"/>
        </w:rPr>
        <w:t xml:space="preserve"> </w:t>
      </w:r>
      <w:r w:rsidRPr="00C44046">
        <w:rPr>
          <w:color w:val="2C2C2C"/>
          <w:sz w:val="24"/>
        </w:rPr>
        <w:t>situazione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1"/>
          <w:sz w:val="24"/>
        </w:rPr>
        <w:t xml:space="preserve"> </w:t>
      </w:r>
      <w:r w:rsidRPr="00C44046">
        <w:rPr>
          <w:color w:val="2C2C2C"/>
          <w:sz w:val="24"/>
        </w:rPr>
        <w:t>conflitto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>di</w:t>
      </w:r>
      <w:r w:rsidRPr="00C44046">
        <w:rPr>
          <w:color w:val="2C2C2C"/>
          <w:spacing w:val="12"/>
          <w:sz w:val="24"/>
        </w:rPr>
        <w:t xml:space="preserve"> </w:t>
      </w:r>
      <w:r w:rsidRPr="00C44046">
        <w:rPr>
          <w:color w:val="2C2C2C"/>
          <w:sz w:val="24"/>
        </w:rPr>
        <w:t>interesse</w:t>
      </w:r>
      <w:r w:rsidR="00C44046" w:rsidRPr="00C44046">
        <w:rPr>
          <w:color w:val="2C2C2C"/>
          <w:sz w:val="24"/>
        </w:rPr>
        <w:t xml:space="preserve">. </w:t>
      </w:r>
    </w:p>
    <w:p w14:paraId="75424EDC" w14:textId="4F541D5D" w:rsidR="005165F2" w:rsidRDefault="004A13D0">
      <w:pPr>
        <w:pStyle w:val="Corpotesto"/>
        <w:spacing w:before="40"/>
        <w:ind w:left="167" w:right="138"/>
        <w:jc w:val="both"/>
      </w:pPr>
      <w:r>
        <w:rPr>
          <w:color w:val="2C2C2C"/>
        </w:rPr>
        <w:t>La domanda dovrà essere presentata in formato elettronico con sottoscrizione digitale</w:t>
      </w:r>
      <w:r w:rsidR="0092319F">
        <w:rPr>
          <w:color w:val="2C2C2C"/>
        </w:rPr>
        <w:t xml:space="preserve"> o nelle altre forme consentite dalla legge</w:t>
      </w:r>
      <w:r>
        <w:rPr>
          <w:color w:val="2C2C2C"/>
        </w:rPr>
        <w:t xml:space="preserve">, tramite </w:t>
      </w:r>
      <w:r w:rsidR="00897CF6">
        <w:rPr>
          <w:color w:val="2C2C2C"/>
        </w:rPr>
        <w:t>P</w:t>
      </w:r>
      <w:r>
        <w:rPr>
          <w:color w:val="2C2C2C"/>
        </w:rPr>
        <w:t>.e.c.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 xml:space="preserve">all’indirizzo: </w:t>
      </w:r>
      <w:hyperlink r:id="rId10" w:history="1">
        <w:r w:rsidR="005F6080" w:rsidRPr="00480620">
          <w:rPr>
            <w:rStyle w:val="Collegamentoipertestuale"/>
          </w:rPr>
          <w:t>protocollo@pec.comune.macomer.nu.it</w:t>
        </w:r>
      </w:hyperlink>
      <w:r w:rsidR="005F6080">
        <w:t xml:space="preserve">. </w:t>
      </w:r>
    </w:p>
    <w:p w14:paraId="0BD84FDA" w14:textId="773AF1E8" w:rsidR="005165F2" w:rsidRPr="0074567B" w:rsidRDefault="004A13D0">
      <w:pPr>
        <w:pStyle w:val="Corpotesto"/>
        <w:ind w:left="167" w:right="138"/>
        <w:jc w:val="both"/>
        <w:rPr>
          <w:b/>
        </w:rPr>
      </w:pPr>
      <w:r w:rsidRPr="00F46F0D">
        <w:rPr>
          <w:color w:val="2C2C2C"/>
        </w:rPr>
        <w:t>Tutte le domande di candidatura, predisposte utilizzando il modello A, al quale dovrà essere</w:t>
      </w:r>
      <w:r w:rsidRPr="00F46F0D">
        <w:rPr>
          <w:color w:val="2C2C2C"/>
          <w:spacing w:val="1"/>
        </w:rPr>
        <w:t xml:space="preserve"> </w:t>
      </w:r>
      <w:r w:rsidRPr="00F46F0D">
        <w:rPr>
          <w:color w:val="2C2C2C"/>
        </w:rPr>
        <w:t>allegato il</w:t>
      </w:r>
      <w:r w:rsidRPr="00F46F0D">
        <w:rPr>
          <w:color w:val="2C2C2C"/>
          <w:spacing w:val="1"/>
        </w:rPr>
        <w:t xml:space="preserve"> </w:t>
      </w:r>
      <w:r w:rsidRPr="00F46F0D">
        <w:rPr>
          <w:color w:val="2C2C2C"/>
        </w:rPr>
        <w:t>curriculum,</w:t>
      </w:r>
      <w:r w:rsidRPr="00F46F0D">
        <w:rPr>
          <w:color w:val="2C2C2C"/>
          <w:spacing w:val="-1"/>
        </w:rPr>
        <w:t xml:space="preserve"> </w:t>
      </w:r>
      <w:r w:rsidRPr="00F46F0D">
        <w:rPr>
          <w:color w:val="2C2C2C"/>
        </w:rPr>
        <w:t>dovranno pervenire</w:t>
      </w:r>
      <w:r w:rsidRPr="00F46F0D">
        <w:rPr>
          <w:color w:val="2C2C2C"/>
          <w:spacing w:val="-1"/>
        </w:rPr>
        <w:t xml:space="preserve"> </w:t>
      </w:r>
      <w:r w:rsidRPr="00F46F0D">
        <w:rPr>
          <w:color w:val="2C2C2C"/>
        </w:rPr>
        <w:t>al protocollo</w:t>
      </w:r>
      <w:r w:rsidRPr="00F46F0D">
        <w:rPr>
          <w:color w:val="2C2C2C"/>
          <w:spacing w:val="-1"/>
        </w:rPr>
        <w:t xml:space="preserve"> </w:t>
      </w:r>
      <w:r w:rsidRPr="00F46F0D">
        <w:rPr>
          <w:color w:val="2C2C2C"/>
        </w:rPr>
        <w:t>comunale entro e</w:t>
      </w:r>
      <w:r w:rsidRPr="00F46F0D">
        <w:rPr>
          <w:color w:val="2C2C2C"/>
          <w:spacing w:val="-1"/>
        </w:rPr>
        <w:t xml:space="preserve"> </w:t>
      </w:r>
      <w:r w:rsidRPr="0074567B">
        <w:rPr>
          <w:color w:val="2C2C2C"/>
        </w:rPr>
        <w:t>non</w:t>
      </w:r>
      <w:r w:rsidRPr="0074567B">
        <w:rPr>
          <w:color w:val="2C2C2C"/>
          <w:spacing w:val="1"/>
        </w:rPr>
        <w:t xml:space="preserve"> </w:t>
      </w:r>
      <w:r w:rsidRPr="0074567B">
        <w:rPr>
          <w:color w:val="2C2C2C"/>
        </w:rPr>
        <w:t>oltre</w:t>
      </w:r>
      <w:r w:rsidRPr="0074567B">
        <w:rPr>
          <w:color w:val="2C2C2C"/>
          <w:spacing w:val="-1"/>
        </w:rPr>
        <w:t xml:space="preserve"> </w:t>
      </w:r>
      <w:r w:rsidRPr="00D56DD5">
        <w:rPr>
          <w:bCs/>
          <w:color w:val="2C2C2C"/>
        </w:rPr>
        <w:t>il</w:t>
      </w:r>
      <w:r w:rsidRPr="00D56DD5">
        <w:rPr>
          <w:bCs/>
          <w:color w:val="2C2C2C"/>
          <w:spacing w:val="1"/>
        </w:rPr>
        <w:t xml:space="preserve"> </w:t>
      </w:r>
      <w:r w:rsidRPr="00D56DD5">
        <w:rPr>
          <w:bCs/>
          <w:color w:val="2C2C2C"/>
        </w:rPr>
        <w:t>giorno</w:t>
      </w:r>
      <w:r w:rsidRPr="00D56DD5">
        <w:rPr>
          <w:bCs/>
          <w:color w:val="2C2C2C"/>
          <w:spacing w:val="-1"/>
        </w:rPr>
        <w:t xml:space="preserve"> </w:t>
      </w:r>
      <w:r w:rsidR="008A62FA">
        <w:rPr>
          <w:bCs/>
          <w:color w:val="2C2C2C"/>
          <w:spacing w:val="-1"/>
        </w:rPr>
        <w:t>16/02/2023</w:t>
      </w:r>
      <w:r w:rsidRPr="0074567B">
        <w:rPr>
          <w:b/>
          <w:color w:val="2C2C2C"/>
        </w:rPr>
        <w:t>.</w:t>
      </w:r>
    </w:p>
    <w:p w14:paraId="775C7FB8" w14:textId="515F3E06" w:rsidR="005165F2" w:rsidRDefault="004A13D0" w:rsidP="00BB2675">
      <w:pPr>
        <w:pStyle w:val="Corpotesto"/>
        <w:ind w:left="167" w:right="139"/>
        <w:jc w:val="both"/>
        <w:rPr>
          <w:sz w:val="23"/>
        </w:rPr>
      </w:pPr>
      <w:r w:rsidRPr="0074567B">
        <w:rPr>
          <w:color w:val="2C2C2C"/>
        </w:rPr>
        <w:t xml:space="preserve">La nomina a commissario esterno avverrà </w:t>
      </w:r>
      <w:r w:rsidR="002206FB" w:rsidRPr="0074567B">
        <w:rPr>
          <w:color w:val="2C2C2C"/>
        </w:rPr>
        <w:t xml:space="preserve">con atto del Segretario </w:t>
      </w:r>
      <w:r w:rsidR="00251AAF" w:rsidRPr="0074567B">
        <w:rPr>
          <w:color w:val="2C2C2C"/>
        </w:rPr>
        <w:t>Generale</w:t>
      </w:r>
      <w:r w:rsidR="002206FB" w:rsidRPr="0074567B">
        <w:rPr>
          <w:color w:val="2C2C2C"/>
        </w:rPr>
        <w:t xml:space="preserve">, </w:t>
      </w:r>
      <w:r w:rsidR="00BB2675" w:rsidRPr="0074567B">
        <w:rPr>
          <w:color w:val="2C2C2C"/>
        </w:rPr>
        <w:t>a seguito di sorteggio delle disponibilità pervenute</w:t>
      </w:r>
      <w:r w:rsidR="003B7614" w:rsidRPr="0074567B">
        <w:rPr>
          <w:color w:val="2C2C2C"/>
        </w:rPr>
        <w:t>, previa verifica dei requisiti,</w:t>
      </w:r>
      <w:r w:rsidR="00BB2675" w:rsidRPr="0074567B">
        <w:rPr>
          <w:color w:val="2C2C2C"/>
        </w:rPr>
        <w:t xml:space="preserve"> che avverrà in data </w:t>
      </w:r>
      <w:r w:rsidR="00251AAF" w:rsidRPr="0074567B">
        <w:rPr>
          <w:color w:val="2C2C2C"/>
        </w:rPr>
        <w:t>da comunicare con un avviso sul sito istituzionale dell’ente e comunicazione via Pec agli interessati</w:t>
      </w:r>
      <w:r w:rsidR="00B26C0A">
        <w:rPr>
          <w:color w:val="2C2C2C"/>
        </w:rPr>
        <w:t xml:space="preserve"> e nel rispetto del principio di parità di genere che va applicato nella composizione della Commissione.</w:t>
      </w:r>
      <w:r w:rsidR="00251AAF">
        <w:rPr>
          <w:color w:val="2C2C2C"/>
        </w:rPr>
        <w:t xml:space="preserve"> </w:t>
      </w:r>
      <w:r w:rsidR="00BB2675">
        <w:rPr>
          <w:color w:val="2C2C2C"/>
        </w:rPr>
        <w:t xml:space="preserve"> </w:t>
      </w:r>
    </w:p>
    <w:p w14:paraId="329CA57D" w14:textId="77777777" w:rsidR="005165F2" w:rsidRDefault="004A13D0">
      <w:pPr>
        <w:pStyle w:val="Corpotesto"/>
        <w:ind w:left="167"/>
      </w:pPr>
      <w:r>
        <w:rPr>
          <w:color w:val="2C2C2C"/>
        </w:rPr>
        <w:t>Si</w:t>
      </w:r>
      <w:r>
        <w:rPr>
          <w:color w:val="2C2C2C"/>
          <w:spacing w:val="15"/>
        </w:rPr>
        <w:t xml:space="preserve"> </w:t>
      </w:r>
      <w:r>
        <w:rPr>
          <w:color w:val="2C2C2C"/>
        </w:rPr>
        <w:t>ricorda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che</w:t>
      </w:r>
      <w:r>
        <w:rPr>
          <w:color w:val="2C2C2C"/>
          <w:spacing w:val="17"/>
        </w:rPr>
        <w:t xml:space="preserve"> </w:t>
      </w:r>
      <w:r>
        <w:rPr>
          <w:color w:val="2C2C2C"/>
        </w:rPr>
        <w:t>per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i</w:t>
      </w:r>
      <w:r>
        <w:rPr>
          <w:color w:val="2C2C2C"/>
          <w:spacing w:val="15"/>
        </w:rPr>
        <w:t xml:space="preserve"> </w:t>
      </w:r>
      <w:r>
        <w:rPr>
          <w:color w:val="2C2C2C"/>
        </w:rPr>
        <w:t>dipendenti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pubblici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la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nomina</w:t>
      </w:r>
      <w:r>
        <w:rPr>
          <w:color w:val="2C2C2C"/>
          <w:spacing w:val="16"/>
        </w:rPr>
        <w:t xml:space="preserve"> </w:t>
      </w:r>
      <w:r>
        <w:rPr>
          <w:color w:val="2C2C2C"/>
        </w:rPr>
        <w:t>sarà</w:t>
      </w:r>
      <w:r>
        <w:rPr>
          <w:color w:val="2C2C2C"/>
          <w:spacing w:val="15"/>
        </w:rPr>
        <w:t xml:space="preserve"> </w:t>
      </w:r>
      <w:r>
        <w:rPr>
          <w:color w:val="2C2C2C"/>
        </w:rPr>
        <w:t>subordinata</w:t>
      </w:r>
      <w:r>
        <w:rPr>
          <w:color w:val="2C2C2C"/>
          <w:spacing w:val="14"/>
        </w:rPr>
        <w:t xml:space="preserve"> </w:t>
      </w:r>
      <w:r>
        <w:rPr>
          <w:color w:val="2C2C2C"/>
        </w:rPr>
        <w:t>all’acquisizione</w:t>
      </w:r>
      <w:r>
        <w:rPr>
          <w:color w:val="2C2C2C"/>
          <w:spacing w:val="14"/>
        </w:rPr>
        <w:t xml:space="preserve"> </w:t>
      </w:r>
      <w:r>
        <w:rPr>
          <w:color w:val="2C2C2C"/>
        </w:rPr>
        <w:t>dell’autorizzazione</w:t>
      </w:r>
      <w:r>
        <w:rPr>
          <w:color w:val="2C2C2C"/>
          <w:spacing w:val="-51"/>
        </w:rPr>
        <w:t xml:space="preserve"> </w:t>
      </w:r>
      <w:r>
        <w:rPr>
          <w:color w:val="2C2C2C"/>
        </w:rPr>
        <w:t>dell’ente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di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provenienza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 sensi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dell’art.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53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del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D.Lgs.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165/2001.</w:t>
      </w:r>
    </w:p>
    <w:p w14:paraId="3E8578C3" w14:textId="77777777" w:rsidR="005165F2" w:rsidRDefault="005165F2">
      <w:pPr>
        <w:pStyle w:val="Corpotesto"/>
      </w:pPr>
    </w:p>
    <w:p w14:paraId="65FF0A4F" w14:textId="4D0D0D9A" w:rsidR="00F46F0D" w:rsidRDefault="004A13D0" w:rsidP="00F46F0D">
      <w:pPr>
        <w:pStyle w:val="Corpotesto"/>
        <w:ind w:left="167" w:right="138"/>
        <w:jc w:val="both"/>
        <w:rPr>
          <w:color w:val="2C2C2C"/>
        </w:rPr>
      </w:pPr>
      <w:r>
        <w:rPr>
          <w:color w:val="2C2C2C"/>
        </w:rPr>
        <w:t>Al momento dell’accettazione dell’incarico il Commissario dovrà dichiarare, ai sensi dell’art. 47 del DPR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28 dicembre 200</w:t>
      </w:r>
      <w:r w:rsidR="00F46F0D">
        <w:rPr>
          <w:color w:val="2C2C2C"/>
        </w:rPr>
        <w:t>0</w:t>
      </w:r>
      <w:r>
        <w:rPr>
          <w:color w:val="2C2C2C"/>
        </w:rPr>
        <w:t xml:space="preserve"> n. 445, di non incorrere in alcuna delle cause di incompatibilità e di astensione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prevista</w:t>
      </w:r>
      <w:r>
        <w:rPr>
          <w:color w:val="2C2C2C"/>
          <w:spacing w:val="1"/>
        </w:rPr>
        <w:t xml:space="preserve"> </w:t>
      </w:r>
      <w:r w:rsidR="00F46F0D" w:rsidRPr="00F46F0D">
        <w:rPr>
          <w:color w:val="2C2C2C"/>
        </w:rPr>
        <w:t>le condizioni di incompatibilità previste all’art. 35 – comma 3 – lett. “e” e all’art. 35-bis del D.Lgs. 30 marzo 2001, n. 165 e all’art. 51 del codice di procedura civile</w:t>
      </w:r>
      <w:r>
        <w:rPr>
          <w:color w:val="2C2C2C"/>
        </w:rPr>
        <w:t>.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tal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fine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l’Amministrazione</w:t>
      </w:r>
      <w:r>
        <w:rPr>
          <w:color w:val="2C2C2C"/>
          <w:spacing w:val="48"/>
        </w:rPr>
        <w:t xml:space="preserve"> </w:t>
      </w:r>
      <w:r>
        <w:rPr>
          <w:color w:val="2C2C2C"/>
        </w:rPr>
        <w:t>provvederà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ad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inviare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ai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candidati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individuati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l’elenco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de</w:t>
      </w:r>
      <w:r w:rsidR="00F46F0D">
        <w:rPr>
          <w:color w:val="2C2C2C"/>
        </w:rPr>
        <w:t xml:space="preserve">gli ammessi al bando. </w:t>
      </w:r>
    </w:p>
    <w:p w14:paraId="73FF7C9C" w14:textId="77777777" w:rsidR="00F46F0D" w:rsidRDefault="00F46F0D" w:rsidP="00F46F0D">
      <w:pPr>
        <w:pStyle w:val="Corpotesto"/>
        <w:ind w:left="167" w:right="138"/>
        <w:jc w:val="both"/>
        <w:rPr>
          <w:color w:val="2C2C2C"/>
        </w:rPr>
      </w:pPr>
    </w:p>
    <w:p w14:paraId="34C2765A" w14:textId="13F79D0E" w:rsidR="005165F2" w:rsidRDefault="00F46F0D" w:rsidP="00F46F0D">
      <w:pPr>
        <w:pStyle w:val="Corpotesto"/>
        <w:ind w:left="167" w:right="138"/>
        <w:jc w:val="both"/>
      </w:pPr>
      <w:r>
        <w:rPr>
          <w:color w:val="2C2C2C"/>
        </w:rPr>
        <w:t xml:space="preserve">I </w:t>
      </w:r>
      <w:r w:rsidR="004A13D0">
        <w:t>dati raccolti saranno trattati</w:t>
      </w:r>
      <w:r w:rsidR="004A13D0">
        <w:rPr>
          <w:spacing w:val="1"/>
        </w:rPr>
        <w:t xml:space="preserve"> </w:t>
      </w:r>
      <w:r w:rsidR="004A13D0">
        <w:t>esclusivamente nell’ambito della procedura cui si riferisce la presente</w:t>
      </w:r>
      <w:r w:rsidR="004A13D0">
        <w:rPr>
          <w:spacing w:val="1"/>
        </w:rPr>
        <w:t xml:space="preserve"> </w:t>
      </w:r>
      <w:r w:rsidR="004A13D0">
        <w:t>lettera</w:t>
      </w:r>
      <w:r w:rsidR="004A13D0">
        <w:rPr>
          <w:spacing w:val="-5"/>
        </w:rPr>
        <w:t xml:space="preserve"> </w:t>
      </w:r>
      <w:r w:rsidR="004A13D0">
        <w:t>di</w:t>
      </w:r>
      <w:r w:rsidR="004A13D0">
        <w:rPr>
          <w:spacing w:val="-5"/>
        </w:rPr>
        <w:t xml:space="preserve"> </w:t>
      </w:r>
      <w:r w:rsidR="004A13D0">
        <w:t>invito.</w:t>
      </w:r>
    </w:p>
    <w:p w14:paraId="73C5D506" w14:textId="77777777" w:rsidR="00F46F0D" w:rsidRDefault="004A13D0">
      <w:pPr>
        <w:pStyle w:val="Corpotesto"/>
        <w:ind w:left="167" w:right="139"/>
        <w:jc w:val="both"/>
      </w:pPr>
      <w:r>
        <w:t xml:space="preserve">Titolare del trattamento dei dati è il Comune di </w:t>
      </w:r>
      <w:r w:rsidR="00F46F0D">
        <w:t>Macomer</w:t>
      </w:r>
      <w:r>
        <w:t xml:space="preserve"> con sede in C.so </w:t>
      </w:r>
      <w:r w:rsidR="00F46F0D">
        <w:t>Umberto I</w:t>
      </w:r>
      <w:r>
        <w:t xml:space="preserve">. </w:t>
      </w:r>
    </w:p>
    <w:p w14:paraId="3F284B6A" w14:textId="77777777" w:rsidR="00F46F0D" w:rsidRDefault="004A13D0">
      <w:pPr>
        <w:pStyle w:val="Corpotesto"/>
        <w:ind w:left="167" w:right="139"/>
        <w:jc w:val="both"/>
      </w:pPr>
      <w:r>
        <w:t xml:space="preserve">I dati personali saranno raccolti e trattati </w:t>
      </w:r>
      <w:r w:rsidR="00F46F0D">
        <w:t xml:space="preserve">al fine di ottemperare a tutti gli adempimenti connessi alla procedura del bando di mobilità. </w:t>
      </w:r>
    </w:p>
    <w:p w14:paraId="00C84CCA" w14:textId="77777777" w:rsidR="00F46F0D" w:rsidRDefault="00F46F0D">
      <w:pPr>
        <w:pStyle w:val="Corpotesto"/>
        <w:ind w:left="167" w:right="139"/>
        <w:jc w:val="both"/>
      </w:pPr>
    </w:p>
    <w:p w14:paraId="4A7A8CFC" w14:textId="713A918D" w:rsidR="00F46F0D" w:rsidRDefault="004A13D0" w:rsidP="00F46F0D">
      <w:pPr>
        <w:pStyle w:val="Corpotesto"/>
        <w:spacing w:before="1"/>
        <w:ind w:left="167"/>
      </w:pPr>
      <w:r>
        <w:t>Per</w:t>
      </w:r>
      <w:r>
        <w:rPr>
          <w:spacing w:val="4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ulteriore</w:t>
      </w:r>
      <w:r>
        <w:rPr>
          <w:spacing w:val="5"/>
        </w:rPr>
        <w:t xml:space="preserve"> </w:t>
      </w:r>
      <w:r>
        <w:t>informazione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chiarimento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possibile</w:t>
      </w:r>
      <w:r>
        <w:rPr>
          <w:spacing w:val="5"/>
        </w:rPr>
        <w:t xml:space="preserve"> </w:t>
      </w:r>
      <w:r>
        <w:t>rivolgersi</w:t>
      </w:r>
      <w:r>
        <w:rPr>
          <w:spacing w:val="5"/>
        </w:rPr>
        <w:t xml:space="preserve"> </w:t>
      </w:r>
      <w:r>
        <w:t>al</w:t>
      </w:r>
      <w:r w:rsidR="00F46F0D">
        <w:t xml:space="preserve">l’Ufficio Personale del Comune di Macomer </w:t>
      </w:r>
      <w:r w:rsidR="00C44046">
        <w:t xml:space="preserve">- Dott. </w:t>
      </w:r>
      <w:r w:rsidR="0092319F">
        <w:t xml:space="preserve">Angelo </w:t>
      </w:r>
      <w:r w:rsidR="00C44046">
        <w:t>Cosseddu tel.</w:t>
      </w:r>
      <w:r>
        <w:t xml:space="preserve">: </w:t>
      </w:r>
      <w:r w:rsidR="00F46F0D">
        <w:t>0785790822</w:t>
      </w:r>
      <w:r w:rsidR="00C44046">
        <w:t xml:space="preserve"> – dott.ssa</w:t>
      </w:r>
      <w:r w:rsidR="0092319F">
        <w:t xml:space="preserve"> Patrizia</w:t>
      </w:r>
      <w:r w:rsidR="00C44046">
        <w:t xml:space="preserve"> Marteddu tel. 0</w:t>
      </w:r>
      <w:r w:rsidR="00F46F0D">
        <w:t>785790819</w:t>
      </w:r>
    </w:p>
    <w:p w14:paraId="678E9A91" w14:textId="77777777" w:rsidR="00F46F0D" w:rsidRDefault="00F46F0D" w:rsidP="00F46F0D">
      <w:pPr>
        <w:pStyle w:val="Corpotesto"/>
        <w:spacing w:before="1"/>
        <w:ind w:left="167"/>
      </w:pPr>
    </w:p>
    <w:p w14:paraId="260FCD92" w14:textId="5EE0F4BF" w:rsidR="005165F2" w:rsidRDefault="00F46F0D" w:rsidP="00C44046">
      <w:pPr>
        <w:pStyle w:val="Corpotesto"/>
        <w:spacing w:before="1"/>
        <w:ind w:left="167"/>
        <w:jc w:val="right"/>
      </w:pPr>
      <w:r>
        <w:t xml:space="preserve">IL </w:t>
      </w:r>
      <w:r w:rsidR="00C44046">
        <w:t>SEGRETARIO GENERALE</w:t>
      </w:r>
    </w:p>
    <w:p w14:paraId="474E1648" w14:textId="35FE7644" w:rsidR="005165F2" w:rsidRDefault="008D077B" w:rsidP="00C44046">
      <w:pPr>
        <w:pStyle w:val="Corpotesto"/>
        <w:ind w:left="6539"/>
        <w:jc w:val="right"/>
      </w:pPr>
      <w:r>
        <w:t xml:space="preserve">f.to </w:t>
      </w:r>
      <w:r w:rsidR="004A13D0">
        <w:t>Dott.ssa</w:t>
      </w:r>
      <w:r w:rsidR="004A13D0">
        <w:rPr>
          <w:spacing w:val="-2"/>
        </w:rPr>
        <w:t xml:space="preserve"> </w:t>
      </w:r>
      <w:r w:rsidR="00C44046">
        <w:t>Maria Teresa Sanna</w:t>
      </w:r>
    </w:p>
    <w:p w14:paraId="19B9A37F" w14:textId="77777777" w:rsidR="005165F2" w:rsidRDefault="005165F2" w:rsidP="00C44046">
      <w:pPr>
        <w:pStyle w:val="Corpotesto"/>
        <w:jc w:val="right"/>
        <w:rPr>
          <w:sz w:val="20"/>
        </w:rPr>
      </w:pPr>
    </w:p>
    <w:p w14:paraId="01C202BA" w14:textId="77777777" w:rsidR="005165F2" w:rsidRDefault="005165F2">
      <w:pPr>
        <w:pStyle w:val="Corpotesto"/>
        <w:rPr>
          <w:sz w:val="20"/>
        </w:rPr>
      </w:pPr>
    </w:p>
    <w:p w14:paraId="0AEF46E8" w14:textId="77777777" w:rsidR="005165F2" w:rsidRDefault="005165F2">
      <w:pPr>
        <w:pStyle w:val="Corpotesto"/>
        <w:rPr>
          <w:sz w:val="20"/>
        </w:rPr>
      </w:pPr>
    </w:p>
    <w:p w14:paraId="7D001340" w14:textId="77777777" w:rsidR="005165F2" w:rsidRDefault="005165F2">
      <w:pPr>
        <w:pStyle w:val="Corpotesto"/>
        <w:rPr>
          <w:sz w:val="20"/>
        </w:rPr>
      </w:pPr>
    </w:p>
    <w:p w14:paraId="06EF8889" w14:textId="77777777" w:rsidR="005165F2" w:rsidRDefault="005165F2">
      <w:pPr>
        <w:pStyle w:val="Corpotesto"/>
        <w:rPr>
          <w:sz w:val="20"/>
        </w:rPr>
      </w:pPr>
    </w:p>
    <w:p w14:paraId="2E559875" w14:textId="77777777" w:rsidR="005165F2" w:rsidRDefault="005165F2">
      <w:pPr>
        <w:pStyle w:val="Corpotesto"/>
        <w:rPr>
          <w:sz w:val="20"/>
        </w:rPr>
      </w:pPr>
    </w:p>
    <w:p w14:paraId="24C68C2F" w14:textId="77777777" w:rsidR="005165F2" w:rsidRDefault="005165F2">
      <w:pPr>
        <w:pStyle w:val="Corpotesto"/>
        <w:rPr>
          <w:sz w:val="20"/>
        </w:rPr>
      </w:pPr>
    </w:p>
    <w:p w14:paraId="6FFCAC15" w14:textId="77777777" w:rsidR="005165F2" w:rsidRDefault="005165F2">
      <w:pPr>
        <w:pStyle w:val="Corpotesto"/>
        <w:rPr>
          <w:sz w:val="20"/>
        </w:rPr>
      </w:pPr>
    </w:p>
    <w:p w14:paraId="4B6286A2" w14:textId="77777777" w:rsidR="005165F2" w:rsidRDefault="005165F2">
      <w:pPr>
        <w:pStyle w:val="Corpotesto"/>
        <w:rPr>
          <w:sz w:val="20"/>
        </w:rPr>
      </w:pPr>
    </w:p>
    <w:p w14:paraId="1DD3C900" w14:textId="77777777" w:rsidR="005165F2" w:rsidRDefault="005165F2">
      <w:pPr>
        <w:pStyle w:val="Corpotesto"/>
        <w:rPr>
          <w:sz w:val="20"/>
        </w:rPr>
      </w:pPr>
    </w:p>
    <w:p w14:paraId="0EE21329" w14:textId="05F917B5" w:rsidR="005165F2" w:rsidRDefault="00512E91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F17663" wp14:editId="27370CF7">
                <wp:simplePos x="0" y="0"/>
                <wp:positionH relativeFrom="page">
                  <wp:posOffset>557530</wp:posOffset>
                </wp:positionH>
                <wp:positionV relativeFrom="paragraph">
                  <wp:posOffset>218440</wp:posOffset>
                </wp:positionV>
                <wp:extent cx="644525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6ED1" id="Rectangle 2" o:spid="_x0000_s1026" style="position:absolute;margin-left:43.9pt;margin-top:17.2pt;width:507.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JR5QEAALMDAAAOAAAAZHJzL2Uyb0RvYy54bWysU9tu2zAMfR+wfxD0vjgOki4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5165F2">
      <w:footerReference w:type="default" r:id="rId11"/>
      <w:pgSz w:w="11900" w:h="16840"/>
      <w:pgMar w:top="960" w:right="760" w:bottom="1060" w:left="74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9B63" w14:textId="77777777" w:rsidR="00E249C2" w:rsidRDefault="004A13D0">
      <w:r>
        <w:separator/>
      </w:r>
    </w:p>
  </w:endnote>
  <w:endnote w:type="continuationSeparator" w:id="0">
    <w:p w14:paraId="3A1E6570" w14:textId="77777777" w:rsidR="00E249C2" w:rsidRDefault="004A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8063" w14:textId="645EB42C" w:rsidR="005165F2" w:rsidRDefault="00512E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075EC1" wp14:editId="66FBC919">
              <wp:simplePos x="0" y="0"/>
              <wp:positionH relativeFrom="page">
                <wp:posOffset>563245</wp:posOffset>
              </wp:positionH>
              <wp:positionV relativeFrom="page">
                <wp:posOffset>9996805</wp:posOffset>
              </wp:positionV>
              <wp:extent cx="59245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47A2D" w14:textId="4376E3B3" w:rsidR="005165F2" w:rsidRDefault="005165F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5E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35pt;margin-top:787.15pt;width:46.6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" filled="f" stroked="f">
              <v:textbox inset="0,0,0,0">
                <w:txbxContent>
                  <w:p w14:paraId="56A47A2D" w14:textId="4376E3B3" w:rsidR="005165F2" w:rsidRDefault="005165F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6D0F" w14:textId="77777777" w:rsidR="00E249C2" w:rsidRDefault="004A13D0">
      <w:r>
        <w:separator/>
      </w:r>
    </w:p>
  </w:footnote>
  <w:footnote w:type="continuationSeparator" w:id="0">
    <w:p w14:paraId="41C33779" w14:textId="77777777" w:rsidR="00E249C2" w:rsidRDefault="004A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933"/>
    <w:multiLevelType w:val="hybridMultilevel"/>
    <w:tmpl w:val="D47C412E"/>
    <w:lvl w:ilvl="0" w:tplc="04966858">
      <w:start w:val="1"/>
      <w:numFmt w:val="lowerLetter"/>
      <w:lvlText w:val="%1)"/>
      <w:lvlJc w:val="left"/>
      <w:pPr>
        <w:ind w:left="527" w:hanging="243"/>
        <w:jc w:val="left"/>
      </w:pPr>
      <w:rPr>
        <w:rFonts w:ascii="Calibri" w:eastAsia="Calibri" w:hAnsi="Calibri" w:cs="Calibri" w:hint="default"/>
        <w:color w:val="2C2C2C"/>
        <w:w w:val="99"/>
        <w:sz w:val="24"/>
        <w:szCs w:val="24"/>
        <w:lang w:val="it-IT" w:eastAsia="en-US" w:bidi="ar-SA"/>
      </w:rPr>
    </w:lvl>
    <w:lvl w:ilvl="1" w:tplc="531AA812">
      <w:numFmt w:val="bullet"/>
      <w:lvlText w:val="•"/>
      <w:lvlJc w:val="left"/>
      <w:pPr>
        <w:ind w:left="1518" w:hanging="243"/>
      </w:pPr>
      <w:rPr>
        <w:rFonts w:hint="default"/>
        <w:lang w:val="it-IT" w:eastAsia="en-US" w:bidi="ar-SA"/>
      </w:rPr>
    </w:lvl>
    <w:lvl w:ilvl="2" w:tplc="266C7412">
      <w:numFmt w:val="bullet"/>
      <w:lvlText w:val="•"/>
      <w:lvlJc w:val="left"/>
      <w:pPr>
        <w:ind w:left="2518" w:hanging="243"/>
      </w:pPr>
      <w:rPr>
        <w:rFonts w:hint="default"/>
        <w:lang w:val="it-IT" w:eastAsia="en-US" w:bidi="ar-SA"/>
      </w:rPr>
    </w:lvl>
    <w:lvl w:ilvl="3" w:tplc="487666B8">
      <w:numFmt w:val="bullet"/>
      <w:lvlText w:val="•"/>
      <w:lvlJc w:val="left"/>
      <w:pPr>
        <w:ind w:left="3518" w:hanging="243"/>
      </w:pPr>
      <w:rPr>
        <w:rFonts w:hint="default"/>
        <w:lang w:val="it-IT" w:eastAsia="en-US" w:bidi="ar-SA"/>
      </w:rPr>
    </w:lvl>
    <w:lvl w:ilvl="4" w:tplc="123A87CE">
      <w:numFmt w:val="bullet"/>
      <w:lvlText w:val="•"/>
      <w:lvlJc w:val="left"/>
      <w:pPr>
        <w:ind w:left="4518" w:hanging="243"/>
      </w:pPr>
      <w:rPr>
        <w:rFonts w:hint="default"/>
        <w:lang w:val="it-IT" w:eastAsia="en-US" w:bidi="ar-SA"/>
      </w:rPr>
    </w:lvl>
    <w:lvl w:ilvl="5" w:tplc="76541AB2">
      <w:numFmt w:val="bullet"/>
      <w:lvlText w:val="•"/>
      <w:lvlJc w:val="left"/>
      <w:pPr>
        <w:ind w:left="5518" w:hanging="243"/>
      </w:pPr>
      <w:rPr>
        <w:rFonts w:hint="default"/>
        <w:lang w:val="it-IT" w:eastAsia="en-US" w:bidi="ar-SA"/>
      </w:rPr>
    </w:lvl>
    <w:lvl w:ilvl="6" w:tplc="876CC44A">
      <w:numFmt w:val="bullet"/>
      <w:lvlText w:val="•"/>
      <w:lvlJc w:val="left"/>
      <w:pPr>
        <w:ind w:left="6518" w:hanging="243"/>
      </w:pPr>
      <w:rPr>
        <w:rFonts w:hint="default"/>
        <w:lang w:val="it-IT" w:eastAsia="en-US" w:bidi="ar-SA"/>
      </w:rPr>
    </w:lvl>
    <w:lvl w:ilvl="7" w:tplc="06E60636">
      <w:numFmt w:val="bullet"/>
      <w:lvlText w:val="•"/>
      <w:lvlJc w:val="left"/>
      <w:pPr>
        <w:ind w:left="7518" w:hanging="243"/>
      </w:pPr>
      <w:rPr>
        <w:rFonts w:hint="default"/>
        <w:lang w:val="it-IT" w:eastAsia="en-US" w:bidi="ar-SA"/>
      </w:rPr>
    </w:lvl>
    <w:lvl w:ilvl="8" w:tplc="A1ACED9E">
      <w:numFmt w:val="bullet"/>
      <w:lvlText w:val="•"/>
      <w:lvlJc w:val="left"/>
      <w:pPr>
        <w:ind w:left="8518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2B087B7F"/>
    <w:multiLevelType w:val="hybridMultilevel"/>
    <w:tmpl w:val="F05200E8"/>
    <w:lvl w:ilvl="0" w:tplc="04100001">
      <w:start w:val="1"/>
      <w:numFmt w:val="bullet"/>
      <w:lvlText w:val=""/>
      <w:lvlJc w:val="left"/>
      <w:pPr>
        <w:ind w:left="527" w:hanging="243"/>
        <w:jc w:val="left"/>
      </w:pPr>
      <w:rPr>
        <w:rFonts w:ascii="Symbol" w:hAnsi="Symbol" w:hint="default"/>
        <w:color w:val="2C2C2C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18" w:hanging="24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8" w:hanging="24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8" w:hanging="24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18" w:hanging="24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8" w:hanging="24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8" w:hanging="24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8" w:hanging="24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18" w:hanging="243"/>
      </w:pPr>
      <w:rPr>
        <w:rFonts w:hint="default"/>
        <w:lang w:val="it-IT" w:eastAsia="en-US" w:bidi="ar-SA"/>
      </w:rPr>
    </w:lvl>
  </w:abstractNum>
  <w:abstractNum w:abstractNumId="2" w15:restartNumberingAfterBreak="0">
    <w:nsid w:val="44B80AEA"/>
    <w:multiLevelType w:val="hybridMultilevel"/>
    <w:tmpl w:val="6C6E5A2E"/>
    <w:lvl w:ilvl="0" w:tplc="E0C8DE30">
      <w:start w:val="1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7" w:hanging="360"/>
      </w:pPr>
    </w:lvl>
    <w:lvl w:ilvl="2" w:tplc="0410001B" w:tentative="1">
      <w:start w:val="1"/>
      <w:numFmt w:val="lowerRoman"/>
      <w:lvlText w:val="%3."/>
      <w:lvlJc w:val="right"/>
      <w:pPr>
        <w:ind w:left="1967" w:hanging="180"/>
      </w:pPr>
    </w:lvl>
    <w:lvl w:ilvl="3" w:tplc="0410000F" w:tentative="1">
      <w:start w:val="1"/>
      <w:numFmt w:val="decimal"/>
      <w:lvlText w:val="%4."/>
      <w:lvlJc w:val="left"/>
      <w:pPr>
        <w:ind w:left="2687" w:hanging="360"/>
      </w:pPr>
    </w:lvl>
    <w:lvl w:ilvl="4" w:tplc="04100019" w:tentative="1">
      <w:start w:val="1"/>
      <w:numFmt w:val="lowerLetter"/>
      <w:lvlText w:val="%5."/>
      <w:lvlJc w:val="left"/>
      <w:pPr>
        <w:ind w:left="3407" w:hanging="360"/>
      </w:pPr>
    </w:lvl>
    <w:lvl w:ilvl="5" w:tplc="0410001B" w:tentative="1">
      <w:start w:val="1"/>
      <w:numFmt w:val="lowerRoman"/>
      <w:lvlText w:val="%6."/>
      <w:lvlJc w:val="right"/>
      <w:pPr>
        <w:ind w:left="4127" w:hanging="180"/>
      </w:pPr>
    </w:lvl>
    <w:lvl w:ilvl="6" w:tplc="0410000F" w:tentative="1">
      <w:start w:val="1"/>
      <w:numFmt w:val="decimal"/>
      <w:lvlText w:val="%7."/>
      <w:lvlJc w:val="left"/>
      <w:pPr>
        <w:ind w:left="4847" w:hanging="360"/>
      </w:pPr>
    </w:lvl>
    <w:lvl w:ilvl="7" w:tplc="04100019" w:tentative="1">
      <w:start w:val="1"/>
      <w:numFmt w:val="lowerLetter"/>
      <w:lvlText w:val="%8."/>
      <w:lvlJc w:val="left"/>
      <w:pPr>
        <w:ind w:left="5567" w:hanging="360"/>
      </w:pPr>
    </w:lvl>
    <w:lvl w:ilvl="8" w:tplc="0410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5CBE24E2"/>
    <w:multiLevelType w:val="hybridMultilevel"/>
    <w:tmpl w:val="4BAC7AC0"/>
    <w:lvl w:ilvl="0" w:tplc="04100001">
      <w:start w:val="1"/>
      <w:numFmt w:val="bullet"/>
      <w:lvlText w:val=""/>
      <w:lvlJc w:val="left"/>
      <w:pPr>
        <w:ind w:left="527" w:hanging="243"/>
        <w:jc w:val="left"/>
      </w:pPr>
      <w:rPr>
        <w:rFonts w:ascii="Symbol" w:hAnsi="Symbol" w:hint="default"/>
        <w:color w:val="2C2C2C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18" w:hanging="24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8" w:hanging="24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8" w:hanging="24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18" w:hanging="24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8" w:hanging="24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8" w:hanging="24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8" w:hanging="24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18" w:hanging="243"/>
      </w:pPr>
      <w:rPr>
        <w:rFonts w:hint="default"/>
        <w:lang w:val="it-IT" w:eastAsia="en-US" w:bidi="ar-SA"/>
      </w:rPr>
    </w:lvl>
  </w:abstractNum>
  <w:num w:numId="1" w16cid:durableId="885066098">
    <w:abstractNumId w:val="0"/>
  </w:num>
  <w:num w:numId="2" w16cid:durableId="1252010216">
    <w:abstractNumId w:val="2"/>
  </w:num>
  <w:num w:numId="3" w16cid:durableId="1933194887">
    <w:abstractNumId w:val="1"/>
  </w:num>
  <w:num w:numId="4" w16cid:durableId="5204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F2"/>
    <w:rsid w:val="00001274"/>
    <w:rsid w:val="000354F8"/>
    <w:rsid w:val="000D1621"/>
    <w:rsid w:val="002206FB"/>
    <w:rsid w:val="00251AAF"/>
    <w:rsid w:val="002737D2"/>
    <w:rsid w:val="0029108D"/>
    <w:rsid w:val="003B7614"/>
    <w:rsid w:val="004A13D0"/>
    <w:rsid w:val="00512E91"/>
    <w:rsid w:val="005165F2"/>
    <w:rsid w:val="005651DF"/>
    <w:rsid w:val="0056521C"/>
    <w:rsid w:val="00592B85"/>
    <w:rsid w:val="005F6080"/>
    <w:rsid w:val="0064296E"/>
    <w:rsid w:val="006C42D5"/>
    <w:rsid w:val="006D26FC"/>
    <w:rsid w:val="006E6C8E"/>
    <w:rsid w:val="0074567B"/>
    <w:rsid w:val="007F4CB0"/>
    <w:rsid w:val="00897CF6"/>
    <w:rsid w:val="008A62FA"/>
    <w:rsid w:val="008D077B"/>
    <w:rsid w:val="009229F9"/>
    <w:rsid w:val="0092319F"/>
    <w:rsid w:val="00A04C12"/>
    <w:rsid w:val="00B10DE4"/>
    <w:rsid w:val="00B26C0A"/>
    <w:rsid w:val="00BB2675"/>
    <w:rsid w:val="00BE2C25"/>
    <w:rsid w:val="00C260CF"/>
    <w:rsid w:val="00C273FB"/>
    <w:rsid w:val="00C44046"/>
    <w:rsid w:val="00D33407"/>
    <w:rsid w:val="00D3356C"/>
    <w:rsid w:val="00D56DD5"/>
    <w:rsid w:val="00DC6FB9"/>
    <w:rsid w:val="00E249C2"/>
    <w:rsid w:val="00E92E14"/>
    <w:rsid w:val="00F10039"/>
    <w:rsid w:val="00F46F0D"/>
    <w:rsid w:val="00F662B2"/>
    <w:rsid w:val="00F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A9295"/>
  <w15:docId w15:val="{B8428958-A7A2-4A77-9CCE-3069F0E2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6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8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60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acomer.n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macomer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macomer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Roberto</dc:creator>
  <cp:lastModifiedBy>Dirigente Ragioneria</cp:lastModifiedBy>
  <cp:revision>3</cp:revision>
  <dcterms:created xsi:type="dcterms:W3CDTF">2023-02-09T11:31:00Z</dcterms:created>
  <dcterms:modified xsi:type="dcterms:W3CDTF">2023-02-09T11:31:00Z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2021-11-30T00:00:00Z</vt:filetime>
  </property>
</Properties>
</file>